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706" w:rsidRPr="00906706" w:rsidRDefault="00906706" w:rsidP="00906706">
      <w:pPr>
        <w:spacing w:before="120"/>
        <w:jc w:val="center"/>
        <w:rPr>
          <w:rFonts w:asciiTheme="minorHAnsi" w:hAnsiTheme="minorHAnsi" w:cs="Arial"/>
          <w:color w:val="0000FF"/>
          <w:szCs w:val="24"/>
        </w:rPr>
      </w:pPr>
      <w:r w:rsidRPr="00906706">
        <w:rPr>
          <w:rFonts w:asciiTheme="minorHAnsi" w:hAnsiTheme="minorHAnsi"/>
          <w:noProof/>
          <w:color w:val="2E74B5" w:themeColor="accent1" w:themeShade="BF"/>
          <w:szCs w:val="24"/>
        </w:rPr>
        <w:drawing>
          <wp:inline distT="0" distB="0" distL="0" distR="0" wp14:anchorId="4A304769" wp14:editId="786296B8">
            <wp:extent cx="1162050" cy="528845"/>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5229" cy="539393"/>
                    </a:xfrm>
                    <a:prstGeom prst="rect">
                      <a:avLst/>
                    </a:prstGeom>
                    <a:noFill/>
                  </pic:spPr>
                </pic:pic>
              </a:graphicData>
            </a:graphic>
          </wp:inline>
        </w:drawing>
      </w:r>
      <w:r w:rsidRPr="00906706">
        <w:rPr>
          <w:rFonts w:asciiTheme="minorHAnsi" w:hAnsiTheme="minorHAnsi"/>
          <w:noProof/>
          <w:szCs w:val="24"/>
        </w:rPr>
        <w:drawing>
          <wp:inline distT="0" distB="0" distL="0" distR="0" wp14:anchorId="312BBFCE" wp14:editId="11374F9F">
            <wp:extent cx="971550" cy="79202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5165" cy="803124"/>
                    </a:xfrm>
                    <a:prstGeom prst="rect">
                      <a:avLst/>
                    </a:prstGeom>
                  </pic:spPr>
                </pic:pic>
              </a:graphicData>
            </a:graphic>
          </wp:inline>
        </w:drawing>
      </w:r>
      <w:r w:rsidRPr="00906706">
        <w:rPr>
          <w:rFonts w:asciiTheme="minorHAnsi" w:hAnsiTheme="minorHAnsi"/>
          <w:noProof/>
          <w:color w:val="2E74B5" w:themeColor="accent1" w:themeShade="BF"/>
          <w:szCs w:val="24"/>
        </w:rPr>
        <w:drawing>
          <wp:inline distT="0" distB="0" distL="0" distR="0" wp14:anchorId="3E75C445" wp14:editId="72241EFB">
            <wp:extent cx="1562100" cy="37835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8640" cy="387205"/>
                    </a:xfrm>
                    <a:prstGeom prst="rect">
                      <a:avLst/>
                    </a:prstGeom>
                    <a:noFill/>
                  </pic:spPr>
                </pic:pic>
              </a:graphicData>
            </a:graphic>
          </wp:inline>
        </w:drawing>
      </w:r>
    </w:p>
    <w:p w:rsidR="00595222" w:rsidRDefault="00595222" w:rsidP="00906706">
      <w:pPr>
        <w:spacing w:before="120"/>
        <w:jc w:val="center"/>
        <w:rPr>
          <w:rFonts w:asciiTheme="minorHAnsi" w:hAnsiTheme="minorHAnsi" w:cs="Arial"/>
          <w:b/>
          <w:szCs w:val="24"/>
          <w:u w:val="single"/>
        </w:rPr>
      </w:pPr>
    </w:p>
    <w:p w:rsidR="00595222" w:rsidRDefault="00595222" w:rsidP="00906706">
      <w:pPr>
        <w:spacing w:before="120"/>
        <w:jc w:val="center"/>
        <w:rPr>
          <w:rFonts w:asciiTheme="minorHAnsi" w:hAnsiTheme="minorHAnsi" w:cs="Arial"/>
          <w:b/>
          <w:szCs w:val="24"/>
          <w:u w:val="single"/>
        </w:rPr>
      </w:pPr>
    </w:p>
    <w:p w:rsidR="00906706" w:rsidRDefault="004373D6" w:rsidP="00906706">
      <w:pPr>
        <w:spacing w:before="120"/>
        <w:jc w:val="center"/>
        <w:rPr>
          <w:rFonts w:asciiTheme="minorHAnsi" w:hAnsiTheme="minorHAnsi" w:cs="Arial"/>
          <w:b/>
          <w:szCs w:val="24"/>
          <w:u w:val="single"/>
        </w:rPr>
      </w:pPr>
      <w:r>
        <w:rPr>
          <w:rFonts w:asciiTheme="minorHAnsi" w:hAnsiTheme="minorHAnsi" w:cs="Arial"/>
          <w:b/>
          <w:szCs w:val="24"/>
          <w:u w:val="single"/>
        </w:rPr>
        <w:t>HEAT METER FRAMEWORK AGREEMENT</w:t>
      </w:r>
    </w:p>
    <w:p w:rsidR="004373D6" w:rsidRPr="00906706" w:rsidRDefault="00BC7F87" w:rsidP="00906706">
      <w:pPr>
        <w:spacing w:before="120"/>
        <w:jc w:val="center"/>
        <w:rPr>
          <w:rFonts w:asciiTheme="minorHAnsi" w:hAnsiTheme="minorHAnsi" w:cs="Arial"/>
          <w:b/>
          <w:szCs w:val="24"/>
          <w:u w:val="single"/>
        </w:rPr>
      </w:pPr>
      <w:r>
        <w:rPr>
          <w:rFonts w:asciiTheme="minorHAnsi" w:hAnsiTheme="minorHAnsi" w:cs="Arial"/>
          <w:b/>
          <w:szCs w:val="24"/>
          <w:u w:val="single"/>
        </w:rPr>
        <w:t>REFERENCE FC</w:t>
      </w:r>
      <w:r w:rsidR="004373D6">
        <w:rPr>
          <w:rFonts w:asciiTheme="minorHAnsi" w:hAnsiTheme="minorHAnsi" w:cs="Arial"/>
          <w:b/>
          <w:szCs w:val="24"/>
          <w:u w:val="single"/>
        </w:rPr>
        <w:t>10366</w:t>
      </w:r>
    </w:p>
    <w:p w:rsidR="00906706" w:rsidRPr="00906706" w:rsidRDefault="00906706" w:rsidP="00906706">
      <w:pPr>
        <w:spacing w:before="120"/>
        <w:jc w:val="center"/>
        <w:rPr>
          <w:rFonts w:asciiTheme="minorHAnsi" w:hAnsiTheme="minorHAnsi" w:cs="Arial"/>
          <w:b/>
          <w:szCs w:val="24"/>
          <w:u w:val="single"/>
        </w:rPr>
      </w:pPr>
      <w:r w:rsidRPr="00906706">
        <w:rPr>
          <w:rFonts w:asciiTheme="minorHAnsi" w:hAnsiTheme="minorHAnsi" w:cs="Arial"/>
          <w:b/>
          <w:szCs w:val="24"/>
          <w:u w:val="single"/>
        </w:rPr>
        <w:t>MINI COMPETITION REQUEST</w:t>
      </w:r>
    </w:p>
    <w:p w:rsidR="00906706" w:rsidRPr="00906706" w:rsidRDefault="00906706" w:rsidP="00906706">
      <w:pPr>
        <w:spacing w:before="120"/>
        <w:rPr>
          <w:rFonts w:asciiTheme="minorHAnsi" w:hAnsiTheme="minorHAnsi" w:cs="Arial"/>
          <w:szCs w:val="24"/>
        </w:rPr>
      </w:pPr>
    </w:p>
    <w:p w:rsidR="00906706" w:rsidRPr="00AC4201" w:rsidRDefault="00906706" w:rsidP="00906706">
      <w:pPr>
        <w:spacing w:before="120"/>
        <w:rPr>
          <w:rFonts w:asciiTheme="minorHAnsi" w:hAnsiTheme="minorHAnsi" w:cs="Arial"/>
          <w:b/>
          <w:szCs w:val="24"/>
        </w:rPr>
      </w:pPr>
      <w:r w:rsidRPr="00AC4201">
        <w:rPr>
          <w:rFonts w:asciiTheme="minorHAnsi" w:hAnsiTheme="minorHAnsi" w:cs="Arial"/>
          <w:b/>
          <w:szCs w:val="24"/>
        </w:rPr>
        <w:t>LOCAL AUTHORITY:</w:t>
      </w:r>
    </w:p>
    <w:p w:rsidR="00906706" w:rsidRPr="00AC4201" w:rsidRDefault="00906706" w:rsidP="00906706">
      <w:pPr>
        <w:spacing w:before="120"/>
        <w:rPr>
          <w:rFonts w:asciiTheme="minorHAnsi" w:hAnsiTheme="minorHAnsi" w:cs="Arial"/>
          <w:b/>
          <w:szCs w:val="24"/>
        </w:rPr>
      </w:pPr>
      <w:r w:rsidRPr="00AC4201">
        <w:rPr>
          <w:rFonts w:asciiTheme="minorHAnsi" w:hAnsiTheme="minorHAnsi" w:cs="Arial"/>
          <w:b/>
          <w:szCs w:val="24"/>
        </w:rPr>
        <w:t>PROCUREMENT OFFICER NAME:</w:t>
      </w:r>
    </w:p>
    <w:p w:rsidR="00906706" w:rsidRPr="00AC4201" w:rsidRDefault="00906706" w:rsidP="00906706">
      <w:pPr>
        <w:spacing w:before="120"/>
        <w:rPr>
          <w:rFonts w:asciiTheme="minorHAnsi" w:hAnsiTheme="minorHAnsi" w:cs="Arial"/>
          <w:b/>
          <w:szCs w:val="24"/>
        </w:rPr>
      </w:pPr>
      <w:r w:rsidRPr="00AC4201">
        <w:rPr>
          <w:rFonts w:asciiTheme="minorHAnsi" w:hAnsiTheme="minorHAnsi" w:cs="Arial"/>
          <w:b/>
          <w:szCs w:val="24"/>
        </w:rPr>
        <w:t>TEL NO:</w:t>
      </w:r>
    </w:p>
    <w:p w:rsidR="00906706" w:rsidRPr="00AC4201" w:rsidRDefault="00906706" w:rsidP="00906706">
      <w:pPr>
        <w:spacing w:before="120"/>
        <w:rPr>
          <w:rFonts w:asciiTheme="minorHAnsi" w:hAnsiTheme="minorHAnsi" w:cs="Arial"/>
          <w:b/>
          <w:szCs w:val="24"/>
        </w:rPr>
      </w:pPr>
      <w:r w:rsidRPr="00AC4201">
        <w:rPr>
          <w:rFonts w:asciiTheme="minorHAnsi" w:hAnsiTheme="minorHAnsi" w:cs="Arial"/>
          <w:b/>
          <w:szCs w:val="24"/>
        </w:rPr>
        <w:t xml:space="preserve">EMAIL: </w:t>
      </w:r>
    </w:p>
    <w:p w:rsidR="00906706" w:rsidRPr="00AC4201" w:rsidRDefault="00906706" w:rsidP="00906706">
      <w:pPr>
        <w:spacing w:before="120"/>
        <w:rPr>
          <w:rFonts w:asciiTheme="minorHAnsi" w:hAnsiTheme="minorHAnsi" w:cs="Arial"/>
          <w:b/>
          <w:szCs w:val="24"/>
        </w:rPr>
      </w:pPr>
      <w:r w:rsidRPr="00AC4201">
        <w:rPr>
          <w:rFonts w:asciiTheme="minorHAnsi" w:hAnsiTheme="minorHAnsi" w:cs="Arial"/>
          <w:b/>
          <w:szCs w:val="24"/>
        </w:rPr>
        <w:t>DATE OF REQUEST:</w:t>
      </w:r>
    </w:p>
    <w:p w:rsidR="00906706" w:rsidRDefault="00906706" w:rsidP="008C1071">
      <w:pPr>
        <w:rPr>
          <w:rFonts w:asciiTheme="minorHAnsi" w:hAnsiTheme="minorHAnsi" w:cs="Arial"/>
          <w:szCs w:val="24"/>
        </w:rPr>
      </w:pPr>
    </w:p>
    <w:p w:rsidR="00906706" w:rsidRPr="00906706" w:rsidRDefault="00906706" w:rsidP="008C1071">
      <w:pPr>
        <w:rPr>
          <w:rFonts w:asciiTheme="minorHAnsi" w:hAnsiTheme="minorHAnsi" w:cs="Arial"/>
          <w:szCs w:val="24"/>
        </w:rPr>
      </w:pPr>
    </w:p>
    <w:p w:rsidR="008C1071" w:rsidRPr="00906706" w:rsidRDefault="008C1071" w:rsidP="008C1071">
      <w:pPr>
        <w:rPr>
          <w:rFonts w:asciiTheme="minorHAnsi" w:hAnsiTheme="minorHAnsi" w:cs="Arial"/>
          <w:szCs w:val="24"/>
        </w:rPr>
      </w:pPr>
      <w:r w:rsidRPr="00906706">
        <w:rPr>
          <w:rFonts w:asciiTheme="minorHAnsi" w:hAnsiTheme="minorHAnsi" w:cs="Arial"/>
          <w:szCs w:val="24"/>
        </w:rPr>
        <w:t>Dear</w:t>
      </w:r>
      <w:r w:rsidR="00906706">
        <w:rPr>
          <w:rFonts w:asciiTheme="minorHAnsi" w:hAnsiTheme="minorHAnsi" w:cs="Arial"/>
          <w:szCs w:val="24"/>
        </w:rPr>
        <w:t xml:space="preserve"> Sirs/Madam, </w:t>
      </w:r>
    </w:p>
    <w:p w:rsidR="000619C4" w:rsidRPr="00906706" w:rsidRDefault="000619C4" w:rsidP="000619C4">
      <w:pPr>
        <w:rPr>
          <w:rFonts w:asciiTheme="minorHAnsi" w:hAnsiTheme="minorHAnsi" w:cs="Arial"/>
          <w:b/>
          <w:szCs w:val="24"/>
        </w:rPr>
      </w:pPr>
    </w:p>
    <w:p w:rsidR="000619C4" w:rsidRPr="00906706" w:rsidRDefault="00AC4201" w:rsidP="000619C4">
      <w:pPr>
        <w:rPr>
          <w:rFonts w:asciiTheme="minorHAnsi" w:hAnsiTheme="minorHAnsi" w:cs="Arial"/>
          <w:b/>
          <w:color w:val="0000FF"/>
          <w:szCs w:val="24"/>
        </w:rPr>
      </w:pPr>
      <w:r w:rsidRPr="00AC4201">
        <w:rPr>
          <w:rFonts w:asciiTheme="minorHAnsi" w:hAnsiTheme="minorHAnsi" w:cs="Arial"/>
          <w:b/>
          <w:szCs w:val="24"/>
        </w:rPr>
        <w:t>INVITATION TO MINI COMPETITION</w:t>
      </w:r>
      <w:r w:rsidR="000619C4" w:rsidRPr="00AC4201">
        <w:rPr>
          <w:rFonts w:asciiTheme="minorHAnsi" w:hAnsiTheme="minorHAnsi" w:cs="Arial"/>
          <w:b/>
          <w:szCs w:val="24"/>
        </w:rPr>
        <w:t xml:space="preserve"> FOR </w:t>
      </w:r>
      <w:r w:rsidR="000619C4" w:rsidRPr="00906706">
        <w:rPr>
          <w:rFonts w:asciiTheme="minorHAnsi" w:hAnsiTheme="minorHAnsi" w:cs="Arial"/>
          <w:b/>
          <w:color w:val="0000FF"/>
          <w:szCs w:val="24"/>
        </w:rPr>
        <w:fldChar w:fldCharType="begin"/>
      </w:r>
      <w:r w:rsidR="000619C4" w:rsidRPr="00906706">
        <w:rPr>
          <w:rFonts w:asciiTheme="minorHAnsi" w:hAnsiTheme="minorHAnsi" w:cs="Arial"/>
          <w:b/>
          <w:color w:val="0000FF"/>
          <w:szCs w:val="24"/>
        </w:rPr>
        <w:instrText xml:space="preserve"> MACROBUTTON  AboutObjectiveOfficeIntegration "(Insert name of service/goods)" </w:instrText>
      </w:r>
      <w:r w:rsidR="000619C4" w:rsidRPr="00906706">
        <w:rPr>
          <w:rFonts w:asciiTheme="minorHAnsi" w:hAnsiTheme="minorHAnsi" w:cs="Arial"/>
          <w:b/>
          <w:color w:val="0000FF"/>
          <w:szCs w:val="24"/>
        </w:rPr>
        <w:fldChar w:fldCharType="end"/>
      </w:r>
    </w:p>
    <w:p w:rsidR="000619C4" w:rsidRPr="00906706" w:rsidRDefault="000619C4" w:rsidP="000619C4">
      <w:pPr>
        <w:rPr>
          <w:rFonts w:asciiTheme="minorHAnsi" w:hAnsiTheme="minorHAnsi" w:cs="Arial"/>
          <w:b/>
          <w:color w:val="0000FF"/>
          <w:szCs w:val="24"/>
        </w:rPr>
      </w:pPr>
      <w:r w:rsidRPr="00AC4201">
        <w:rPr>
          <w:rFonts w:asciiTheme="minorHAnsi" w:hAnsiTheme="minorHAnsi" w:cs="Arial"/>
          <w:b/>
          <w:szCs w:val="24"/>
        </w:rPr>
        <w:t xml:space="preserve">QUOTE Ref: </w:t>
      </w:r>
      <w:r w:rsidRPr="00906706">
        <w:rPr>
          <w:rFonts w:asciiTheme="minorHAnsi" w:hAnsiTheme="minorHAnsi" w:cs="Arial"/>
          <w:b/>
          <w:color w:val="0000FF"/>
          <w:szCs w:val="24"/>
        </w:rPr>
        <w:fldChar w:fldCharType="begin"/>
      </w:r>
      <w:r w:rsidRPr="00906706">
        <w:rPr>
          <w:rFonts w:asciiTheme="minorHAnsi" w:hAnsiTheme="minorHAnsi" w:cs="Arial"/>
          <w:b/>
          <w:color w:val="0000FF"/>
          <w:szCs w:val="24"/>
        </w:rPr>
        <w:instrText xml:space="preserve"> MACROBUTTON  AcceptAllChangesInDoc "(Insert quotation ref)" </w:instrText>
      </w:r>
      <w:r w:rsidRPr="00906706">
        <w:rPr>
          <w:rFonts w:asciiTheme="minorHAnsi" w:hAnsiTheme="minorHAnsi" w:cs="Arial"/>
          <w:b/>
          <w:color w:val="0000FF"/>
          <w:szCs w:val="24"/>
        </w:rPr>
        <w:fldChar w:fldCharType="end"/>
      </w:r>
    </w:p>
    <w:p w:rsidR="000619C4" w:rsidRPr="00906706" w:rsidRDefault="000619C4" w:rsidP="000619C4">
      <w:pPr>
        <w:rPr>
          <w:rFonts w:asciiTheme="minorHAnsi" w:hAnsiTheme="minorHAnsi" w:cs="Arial"/>
          <w:b/>
          <w:szCs w:val="24"/>
        </w:rPr>
      </w:pPr>
    </w:p>
    <w:p w:rsidR="000619C4" w:rsidRPr="00906706" w:rsidRDefault="00AC4201" w:rsidP="000619C4">
      <w:pPr>
        <w:tabs>
          <w:tab w:val="left" w:pos="851"/>
        </w:tabs>
        <w:rPr>
          <w:rFonts w:asciiTheme="minorHAnsi" w:hAnsiTheme="minorHAnsi" w:cs="Arial"/>
          <w:szCs w:val="24"/>
        </w:rPr>
      </w:pPr>
      <w:r>
        <w:rPr>
          <w:rFonts w:asciiTheme="minorHAnsi" w:hAnsiTheme="minorHAnsi" w:cs="Arial"/>
          <w:szCs w:val="24"/>
        </w:rPr>
        <w:t xml:space="preserve">You are invited by </w:t>
      </w:r>
      <w:r w:rsidRPr="00AC4201">
        <w:rPr>
          <w:rFonts w:asciiTheme="minorHAnsi" w:hAnsiTheme="minorHAnsi" w:cs="Arial"/>
          <w:color w:val="0000FF"/>
          <w:szCs w:val="24"/>
        </w:rPr>
        <w:t>[insert named Local Authority]</w:t>
      </w:r>
      <w:r w:rsidR="000619C4" w:rsidRPr="00AC4201">
        <w:rPr>
          <w:rFonts w:asciiTheme="minorHAnsi" w:hAnsiTheme="minorHAnsi" w:cs="Arial"/>
          <w:b/>
          <w:color w:val="0000FF"/>
          <w:szCs w:val="24"/>
        </w:rPr>
        <w:t xml:space="preserve"> </w:t>
      </w:r>
      <w:r w:rsidR="000619C4" w:rsidRPr="00906706">
        <w:rPr>
          <w:rFonts w:asciiTheme="minorHAnsi" w:hAnsiTheme="minorHAnsi" w:cs="Arial"/>
          <w:szCs w:val="24"/>
        </w:rPr>
        <w:t xml:space="preserve">to quote for the provision of </w:t>
      </w:r>
      <w:r w:rsidR="000619C4" w:rsidRPr="00906706">
        <w:rPr>
          <w:rFonts w:asciiTheme="minorHAnsi" w:hAnsiTheme="minorHAnsi" w:cs="Arial"/>
          <w:color w:val="0000FF"/>
          <w:szCs w:val="24"/>
        </w:rPr>
        <w:fldChar w:fldCharType="begin"/>
      </w:r>
      <w:r w:rsidR="000619C4" w:rsidRPr="00906706">
        <w:rPr>
          <w:rFonts w:asciiTheme="minorHAnsi" w:hAnsiTheme="minorHAnsi" w:cs="Arial"/>
          <w:color w:val="0000FF"/>
          <w:szCs w:val="24"/>
        </w:rPr>
        <w:instrText xml:space="preserve"> MACROBUTTON  AcceptAllChangesInDoc goods/services </w:instrText>
      </w:r>
      <w:r w:rsidR="000619C4" w:rsidRPr="00906706">
        <w:rPr>
          <w:rFonts w:asciiTheme="minorHAnsi" w:hAnsiTheme="minorHAnsi" w:cs="Arial"/>
          <w:color w:val="0000FF"/>
          <w:szCs w:val="24"/>
        </w:rPr>
        <w:fldChar w:fldCharType="end"/>
      </w:r>
      <w:r w:rsidR="000619C4" w:rsidRPr="00906706">
        <w:rPr>
          <w:rFonts w:asciiTheme="minorHAnsi" w:hAnsiTheme="minorHAnsi" w:cs="Arial"/>
          <w:szCs w:val="24"/>
        </w:rPr>
        <w:t>detailed in the attached brief documentation</w:t>
      </w:r>
      <w:r>
        <w:rPr>
          <w:rFonts w:asciiTheme="minorHAnsi" w:hAnsiTheme="minorHAnsi" w:cs="Arial"/>
          <w:szCs w:val="24"/>
        </w:rPr>
        <w:t>, under the Heat Metering and Billing Framework Contract No 10366</w:t>
      </w:r>
      <w:r w:rsidR="000619C4" w:rsidRPr="00906706">
        <w:rPr>
          <w:rFonts w:asciiTheme="minorHAnsi" w:hAnsiTheme="minorHAnsi" w:cs="Arial"/>
          <w:szCs w:val="24"/>
        </w:rPr>
        <w:t xml:space="preserve">.  Your quotation must be </w:t>
      </w:r>
      <w:r w:rsidR="00F956AB" w:rsidRPr="00906706">
        <w:rPr>
          <w:rFonts w:asciiTheme="minorHAnsi" w:hAnsiTheme="minorHAnsi" w:cs="Arial"/>
          <w:szCs w:val="24"/>
        </w:rPr>
        <w:t xml:space="preserve">returned to the </w:t>
      </w:r>
      <w:r w:rsidR="00F956AB" w:rsidRPr="00906706">
        <w:rPr>
          <w:rFonts w:asciiTheme="minorHAnsi" w:hAnsiTheme="minorHAnsi" w:cs="Arial"/>
          <w:color w:val="0000FF"/>
          <w:szCs w:val="24"/>
        </w:rPr>
        <w:t>secure</w:t>
      </w:r>
      <w:r w:rsidR="007516EF" w:rsidRPr="00906706">
        <w:rPr>
          <w:rFonts w:asciiTheme="minorHAnsi" w:hAnsiTheme="minorHAnsi" w:cs="Arial"/>
          <w:color w:val="0000FF"/>
          <w:szCs w:val="24"/>
        </w:rPr>
        <w:t xml:space="preserve"> </w:t>
      </w:r>
      <w:proofErr w:type="spellStart"/>
      <w:r w:rsidR="00F956AB" w:rsidRPr="00906706">
        <w:rPr>
          <w:rFonts w:asciiTheme="minorHAnsi" w:hAnsiTheme="minorHAnsi" w:cs="Arial"/>
          <w:color w:val="0000FF"/>
          <w:szCs w:val="24"/>
        </w:rPr>
        <w:t>postbox</w:t>
      </w:r>
      <w:proofErr w:type="spellEnd"/>
      <w:proofErr w:type="gramStart"/>
      <w:r w:rsidR="00F956AB" w:rsidRPr="00906706">
        <w:rPr>
          <w:rFonts w:asciiTheme="minorHAnsi" w:hAnsiTheme="minorHAnsi" w:cs="Arial"/>
          <w:color w:val="0000FF"/>
          <w:szCs w:val="24"/>
        </w:rPr>
        <w:t>/</w:t>
      </w:r>
      <w:r>
        <w:rPr>
          <w:rFonts w:asciiTheme="minorHAnsi" w:hAnsiTheme="minorHAnsi" w:cs="Arial"/>
          <w:color w:val="0000FF"/>
          <w:szCs w:val="24"/>
        </w:rPr>
        <w:t>[</w:t>
      </w:r>
      <w:proofErr w:type="gramEnd"/>
      <w:r w:rsidR="007516EF" w:rsidRPr="00906706">
        <w:rPr>
          <w:rFonts w:asciiTheme="minorHAnsi" w:hAnsiTheme="minorHAnsi" w:cs="Arial"/>
          <w:color w:val="0000FF"/>
          <w:szCs w:val="24"/>
        </w:rPr>
        <w:t xml:space="preserve">insert </w:t>
      </w:r>
      <w:r w:rsidR="00F956AB" w:rsidRPr="00906706">
        <w:rPr>
          <w:rFonts w:asciiTheme="minorHAnsi" w:hAnsiTheme="minorHAnsi" w:cs="Arial"/>
          <w:color w:val="0000FF"/>
          <w:szCs w:val="24"/>
        </w:rPr>
        <w:t>email address</w:t>
      </w:r>
      <w:r>
        <w:rPr>
          <w:rFonts w:asciiTheme="minorHAnsi" w:hAnsiTheme="minorHAnsi" w:cs="Arial"/>
          <w:color w:val="0000FF"/>
          <w:szCs w:val="24"/>
        </w:rPr>
        <w:t>]</w:t>
      </w:r>
      <w:r w:rsidR="007516EF" w:rsidRPr="00906706">
        <w:rPr>
          <w:rFonts w:asciiTheme="minorHAnsi" w:hAnsiTheme="minorHAnsi" w:cs="Arial"/>
          <w:color w:val="0000FF"/>
          <w:szCs w:val="24"/>
        </w:rPr>
        <w:t xml:space="preserve"> </w:t>
      </w:r>
      <w:r w:rsidR="008308C8" w:rsidRPr="00906706">
        <w:rPr>
          <w:rFonts w:asciiTheme="minorHAnsi" w:hAnsiTheme="minorHAnsi" w:cs="Arial"/>
          <w:szCs w:val="24"/>
        </w:rPr>
        <w:t>by</w:t>
      </w:r>
      <w:r>
        <w:rPr>
          <w:rFonts w:asciiTheme="minorHAnsi" w:hAnsiTheme="minorHAnsi" w:cs="Arial"/>
          <w:color w:val="0000FF"/>
          <w:szCs w:val="24"/>
        </w:rPr>
        <w:t xml:space="preserve"> [insert time, day and date]</w:t>
      </w:r>
      <w:r w:rsidR="000619C4" w:rsidRPr="00906706">
        <w:rPr>
          <w:rFonts w:asciiTheme="minorHAnsi" w:hAnsiTheme="minorHAnsi" w:cs="Arial"/>
          <w:b/>
          <w:szCs w:val="24"/>
        </w:rPr>
        <w:t xml:space="preserve">. </w:t>
      </w:r>
      <w:r w:rsidR="000619C4" w:rsidRPr="00906706">
        <w:rPr>
          <w:rFonts w:asciiTheme="minorHAnsi" w:hAnsiTheme="minorHAnsi" w:cs="Arial"/>
          <w:szCs w:val="24"/>
        </w:rPr>
        <w:t>It is the responsibility of all suppliers to ensure that their quotation response is received no later</w:t>
      </w:r>
      <w:r>
        <w:rPr>
          <w:rFonts w:asciiTheme="minorHAnsi" w:hAnsiTheme="minorHAnsi" w:cs="Arial"/>
          <w:szCs w:val="24"/>
        </w:rPr>
        <w:t xml:space="preserve"> than the appointed time. </w:t>
      </w:r>
      <w:r w:rsidRPr="00AC4201">
        <w:rPr>
          <w:rFonts w:asciiTheme="minorHAnsi" w:hAnsiTheme="minorHAnsi" w:cs="Arial"/>
          <w:color w:val="0000FF"/>
          <w:szCs w:val="24"/>
        </w:rPr>
        <w:t>[Insert named Local Authority]</w:t>
      </w:r>
      <w:r w:rsidR="00312F84" w:rsidRPr="00906706">
        <w:rPr>
          <w:rFonts w:asciiTheme="minorHAnsi" w:hAnsiTheme="minorHAnsi" w:cs="Arial"/>
          <w:szCs w:val="24"/>
        </w:rPr>
        <w:t xml:space="preserve"> will not</w:t>
      </w:r>
      <w:r w:rsidR="000619C4" w:rsidRPr="00906706">
        <w:rPr>
          <w:rFonts w:asciiTheme="minorHAnsi" w:hAnsiTheme="minorHAnsi" w:cs="Arial"/>
          <w:szCs w:val="24"/>
        </w:rPr>
        <w:t xml:space="preserve"> consider quotations received after that time.</w:t>
      </w:r>
    </w:p>
    <w:p w:rsidR="000619C4" w:rsidRPr="00906706" w:rsidRDefault="000619C4" w:rsidP="000619C4">
      <w:pPr>
        <w:tabs>
          <w:tab w:val="left" w:pos="851"/>
        </w:tabs>
        <w:jc w:val="both"/>
        <w:rPr>
          <w:rFonts w:asciiTheme="minorHAnsi" w:hAnsiTheme="minorHAnsi" w:cs="Arial"/>
          <w:szCs w:val="24"/>
        </w:rPr>
      </w:pPr>
    </w:p>
    <w:p w:rsidR="000619C4" w:rsidRPr="00906706" w:rsidRDefault="00AC4201" w:rsidP="000619C4">
      <w:pPr>
        <w:tabs>
          <w:tab w:val="left" w:pos="851"/>
        </w:tabs>
        <w:rPr>
          <w:rFonts w:asciiTheme="minorHAnsi" w:hAnsiTheme="minorHAnsi" w:cs="Arial"/>
          <w:szCs w:val="24"/>
        </w:rPr>
      </w:pPr>
      <w:r>
        <w:rPr>
          <w:rFonts w:asciiTheme="minorHAnsi" w:hAnsiTheme="minorHAnsi" w:cs="Arial"/>
          <w:color w:val="0000FF"/>
          <w:szCs w:val="24"/>
        </w:rPr>
        <w:t>[</w:t>
      </w:r>
      <w:r w:rsidRPr="00AC4201">
        <w:rPr>
          <w:rFonts w:asciiTheme="minorHAnsi" w:hAnsiTheme="minorHAnsi" w:cs="Arial"/>
          <w:color w:val="0000FF"/>
          <w:szCs w:val="24"/>
        </w:rPr>
        <w:t>Insert named Local Authority</w:t>
      </w:r>
      <w:r>
        <w:rPr>
          <w:rFonts w:asciiTheme="minorHAnsi" w:hAnsiTheme="minorHAnsi" w:cs="Arial"/>
          <w:color w:val="0000FF"/>
          <w:szCs w:val="24"/>
        </w:rPr>
        <w:t>]</w:t>
      </w:r>
      <w:r w:rsidR="000619C4" w:rsidRPr="00906706">
        <w:rPr>
          <w:rFonts w:asciiTheme="minorHAnsi" w:hAnsiTheme="minorHAnsi" w:cs="Arial"/>
          <w:szCs w:val="24"/>
        </w:rPr>
        <w:t xml:space="preserve"> is not bound to accept the lowest priced or any quote and shall not be bound to accept the supplier as sole supplier.  Prices quoted shall remain firm for the duration of the contract. Value Added Tax (VAT) should be shown separately and the VAT registration number given.</w:t>
      </w:r>
    </w:p>
    <w:p w:rsidR="000619C4" w:rsidRDefault="000619C4" w:rsidP="000619C4">
      <w:pPr>
        <w:tabs>
          <w:tab w:val="left" w:pos="851"/>
        </w:tabs>
        <w:jc w:val="both"/>
        <w:rPr>
          <w:rFonts w:asciiTheme="minorHAnsi" w:hAnsiTheme="minorHAnsi" w:cs="Arial"/>
          <w:szCs w:val="24"/>
        </w:rPr>
      </w:pPr>
    </w:p>
    <w:p w:rsidR="004373D6" w:rsidRDefault="004373D6" w:rsidP="000619C4">
      <w:pPr>
        <w:tabs>
          <w:tab w:val="left" w:pos="851"/>
        </w:tabs>
        <w:jc w:val="both"/>
        <w:rPr>
          <w:rFonts w:asciiTheme="minorHAnsi" w:hAnsiTheme="minorHAnsi" w:cs="Arial"/>
          <w:szCs w:val="24"/>
        </w:rPr>
      </w:pPr>
    </w:p>
    <w:p w:rsidR="004373D6" w:rsidRDefault="004373D6" w:rsidP="000619C4">
      <w:pPr>
        <w:tabs>
          <w:tab w:val="left" w:pos="851"/>
        </w:tabs>
        <w:jc w:val="both"/>
        <w:rPr>
          <w:rFonts w:asciiTheme="minorHAnsi" w:hAnsiTheme="minorHAnsi" w:cs="Arial"/>
          <w:szCs w:val="24"/>
        </w:rPr>
      </w:pPr>
    </w:p>
    <w:p w:rsidR="004373D6" w:rsidRDefault="004373D6" w:rsidP="000619C4">
      <w:pPr>
        <w:tabs>
          <w:tab w:val="left" w:pos="851"/>
        </w:tabs>
        <w:jc w:val="both"/>
        <w:rPr>
          <w:rFonts w:asciiTheme="minorHAnsi" w:hAnsiTheme="minorHAnsi" w:cs="Arial"/>
          <w:szCs w:val="24"/>
        </w:rPr>
      </w:pPr>
    </w:p>
    <w:p w:rsidR="004373D6" w:rsidRPr="00AC4201" w:rsidRDefault="004373D6" w:rsidP="000619C4">
      <w:pPr>
        <w:tabs>
          <w:tab w:val="left" w:pos="851"/>
        </w:tabs>
        <w:jc w:val="both"/>
        <w:rPr>
          <w:rFonts w:asciiTheme="minorHAnsi" w:hAnsiTheme="minorHAnsi" w:cs="Arial"/>
          <w:szCs w:val="24"/>
        </w:rPr>
      </w:pPr>
    </w:p>
    <w:p w:rsidR="000619C4" w:rsidRPr="00AC4201" w:rsidRDefault="000619C4" w:rsidP="000619C4">
      <w:pPr>
        <w:tabs>
          <w:tab w:val="left" w:pos="851"/>
        </w:tabs>
        <w:rPr>
          <w:rFonts w:asciiTheme="minorHAnsi" w:hAnsiTheme="minorHAnsi" w:cs="Arial"/>
          <w:szCs w:val="24"/>
        </w:rPr>
      </w:pPr>
      <w:r w:rsidRPr="00AC4201">
        <w:rPr>
          <w:rFonts w:asciiTheme="minorHAnsi" w:hAnsiTheme="minorHAnsi" w:cs="Arial"/>
          <w:szCs w:val="24"/>
        </w:rPr>
        <w:t>The quotation will be evaluated using the following criteria and weightings:</w:t>
      </w:r>
    </w:p>
    <w:p w:rsidR="000619C4" w:rsidRPr="00AC4201" w:rsidRDefault="000619C4" w:rsidP="000619C4">
      <w:pPr>
        <w:tabs>
          <w:tab w:val="left" w:pos="851"/>
        </w:tabs>
        <w:jc w:val="both"/>
        <w:rPr>
          <w:rFonts w:asciiTheme="minorHAnsi" w:hAnsiTheme="minorHAnsi" w:cs="Arial"/>
          <w:szCs w:val="24"/>
          <w:highlight w:val="yellow"/>
        </w:rPr>
      </w:pPr>
    </w:p>
    <w:tbl>
      <w:tblPr>
        <w:tblW w:w="0" w:type="auto"/>
        <w:tblInd w:w="1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984"/>
      </w:tblGrid>
      <w:tr w:rsidR="00AC4201" w:rsidRPr="00AC4201">
        <w:tc>
          <w:tcPr>
            <w:tcW w:w="3369" w:type="dxa"/>
            <w:shd w:val="clear" w:color="auto" w:fill="auto"/>
          </w:tcPr>
          <w:p w:rsidR="000619C4" w:rsidRPr="00AC4201" w:rsidRDefault="000619C4" w:rsidP="006263E2">
            <w:pPr>
              <w:tabs>
                <w:tab w:val="left" w:pos="851"/>
                <w:tab w:val="left" w:pos="4680"/>
                <w:tab w:val="left" w:pos="5400"/>
                <w:tab w:val="right" w:pos="9000"/>
              </w:tabs>
              <w:jc w:val="both"/>
              <w:rPr>
                <w:rFonts w:asciiTheme="minorHAnsi" w:eastAsia="Times New Roman" w:hAnsiTheme="minorHAnsi" w:cs="Arial"/>
                <w:b/>
                <w:szCs w:val="24"/>
              </w:rPr>
            </w:pPr>
            <w:r w:rsidRPr="00AC4201">
              <w:rPr>
                <w:rFonts w:asciiTheme="minorHAnsi" w:eastAsia="Times New Roman" w:hAnsiTheme="minorHAnsi" w:cs="Arial"/>
                <w:b/>
                <w:szCs w:val="24"/>
              </w:rPr>
              <w:t>Evaluation Criteria</w:t>
            </w:r>
          </w:p>
        </w:tc>
        <w:tc>
          <w:tcPr>
            <w:tcW w:w="1984" w:type="dxa"/>
            <w:shd w:val="clear" w:color="auto" w:fill="auto"/>
          </w:tcPr>
          <w:p w:rsidR="000619C4" w:rsidRPr="00AC4201" w:rsidRDefault="000619C4" w:rsidP="006263E2">
            <w:pPr>
              <w:tabs>
                <w:tab w:val="left" w:pos="851"/>
                <w:tab w:val="left" w:pos="4680"/>
                <w:tab w:val="left" w:pos="5400"/>
                <w:tab w:val="right" w:pos="9000"/>
              </w:tabs>
              <w:jc w:val="both"/>
              <w:rPr>
                <w:rFonts w:asciiTheme="minorHAnsi" w:eastAsia="Times New Roman" w:hAnsiTheme="minorHAnsi" w:cs="Arial"/>
                <w:b/>
                <w:szCs w:val="24"/>
              </w:rPr>
            </w:pPr>
            <w:r w:rsidRPr="00AC4201">
              <w:rPr>
                <w:rFonts w:asciiTheme="minorHAnsi" w:eastAsia="Times New Roman" w:hAnsiTheme="minorHAnsi" w:cs="Arial"/>
                <w:b/>
                <w:szCs w:val="24"/>
              </w:rPr>
              <w:t>Weighting</w:t>
            </w:r>
          </w:p>
        </w:tc>
      </w:tr>
      <w:tr w:rsidR="00AC4201" w:rsidRPr="00AC4201">
        <w:tc>
          <w:tcPr>
            <w:tcW w:w="3369" w:type="dxa"/>
            <w:shd w:val="clear" w:color="auto" w:fill="auto"/>
          </w:tcPr>
          <w:p w:rsidR="000619C4" w:rsidRPr="00AC4201" w:rsidRDefault="00AC4201" w:rsidP="006263E2">
            <w:pPr>
              <w:tabs>
                <w:tab w:val="left" w:pos="851"/>
                <w:tab w:val="left" w:pos="4680"/>
                <w:tab w:val="left" w:pos="5400"/>
                <w:tab w:val="right" w:pos="9000"/>
              </w:tabs>
              <w:jc w:val="both"/>
              <w:rPr>
                <w:rFonts w:asciiTheme="minorHAnsi" w:eastAsia="Times New Roman" w:hAnsiTheme="minorHAnsi" w:cs="Arial"/>
                <w:szCs w:val="24"/>
              </w:rPr>
            </w:pPr>
            <w:r w:rsidRPr="00AC4201">
              <w:rPr>
                <w:rFonts w:asciiTheme="minorHAnsi" w:eastAsia="Times New Roman" w:hAnsiTheme="minorHAnsi" w:cs="Arial"/>
                <w:szCs w:val="24"/>
              </w:rPr>
              <w:t>Price</w:t>
            </w:r>
          </w:p>
        </w:tc>
        <w:tc>
          <w:tcPr>
            <w:tcW w:w="1984" w:type="dxa"/>
            <w:shd w:val="clear" w:color="auto" w:fill="auto"/>
          </w:tcPr>
          <w:p w:rsidR="000619C4" w:rsidRPr="00AC4201" w:rsidRDefault="00AC4201" w:rsidP="006263E2">
            <w:pPr>
              <w:tabs>
                <w:tab w:val="left" w:pos="851"/>
                <w:tab w:val="left" w:pos="4680"/>
                <w:tab w:val="left" w:pos="5400"/>
                <w:tab w:val="right" w:pos="9000"/>
              </w:tabs>
              <w:jc w:val="both"/>
              <w:rPr>
                <w:rFonts w:asciiTheme="minorHAnsi" w:eastAsia="Times New Roman" w:hAnsiTheme="minorHAnsi" w:cs="Arial"/>
                <w:szCs w:val="24"/>
              </w:rPr>
            </w:pPr>
            <w:r w:rsidRPr="00AC4201">
              <w:rPr>
                <w:rFonts w:asciiTheme="minorHAnsi" w:eastAsia="Times New Roman" w:hAnsiTheme="minorHAnsi" w:cs="Arial"/>
                <w:szCs w:val="24"/>
              </w:rPr>
              <w:t xml:space="preserve">60% </w:t>
            </w:r>
          </w:p>
        </w:tc>
      </w:tr>
      <w:tr w:rsidR="00AC4201" w:rsidRPr="00AC4201">
        <w:tc>
          <w:tcPr>
            <w:tcW w:w="3369" w:type="dxa"/>
            <w:shd w:val="clear" w:color="auto" w:fill="auto"/>
          </w:tcPr>
          <w:p w:rsidR="000619C4" w:rsidRPr="00AC4201" w:rsidRDefault="00AC4201" w:rsidP="006263E2">
            <w:pPr>
              <w:tabs>
                <w:tab w:val="left" w:pos="851"/>
                <w:tab w:val="left" w:pos="4680"/>
                <w:tab w:val="left" w:pos="5400"/>
                <w:tab w:val="right" w:pos="9000"/>
              </w:tabs>
              <w:jc w:val="both"/>
              <w:rPr>
                <w:rFonts w:asciiTheme="minorHAnsi" w:eastAsia="Times New Roman" w:hAnsiTheme="minorHAnsi" w:cs="Arial"/>
                <w:szCs w:val="24"/>
              </w:rPr>
            </w:pPr>
            <w:r w:rsidRPr="00AC4201">
              <w:rPr>
                <w:rFonts w:asciiTheme="minorHAnsi" w:eastAsia="Times New Roman" w:hAnsiTheme="minorHAnsi" w:cs="Arial"/>
                <w:szCs w:val="24"/>
              </w:rPr>
              <w:t xml:space="preserve">Service </w:t>
            </w:r>
          </w:p>
        </w:tc>
        <w:tc>
          <w:tcPr>
            <w:tcW w:w="1984" w:type="dxa"/>
            <w:shd w:val="clear" w:color="auto" w:fill="auto"/>
          </w:tcPr>
          <w:p w:rsidR="000619C4" w:rsidRPr="00AC4201" w:rsidRDefault="00AC4201" w:rsidP="006263E2">
            <w:pPr>
              <w:tabs>
                <w:tab w:val="left" w:pos="851"/>
                <w:tab w:val="left" w:pos="4680"/>
                <w:tab w:val="left" w:pos="5400"/>
                <w:tab w:val="right" w:pos="9000"/>
              </w:tabs>
              <w:jc w:val="both"/>
              <w:rPr>
                <w:rFonts w:asciiTheme="minorHAnsi" w:eastAsia="Times New Roman" w:hAnsiTheme="minorHAnsi" w:cs="Arial"/>
                <w:szCs w:val="24"/>
              </w:rPr>
            </w:pPr>
            <w:r w:rsidRPr="00AC4201">
              <w:rPr>
                <w:rFonts w:asciiTheme="minorHAnsi" w:eastAsia="Times New Roman" w:hAnsiTheme="minorHAnsi" w:cs="Arial"/>
                <w:szCs w:val="24"/>
              </w:rPr>
              <w:t>40%</w:t>
            </w:r>
          </w:p>
        </w:tc>
      </w:tr>
    </w:tbl>
    <w:p w:rsidR="000619C4" w:rsidRPr="00906706" w:rsidRDefault="000619C4" w:rsidP="000619C4">
      <w:pPr>
        <w:tabs>
          <w:tab w:val="left" w:pos="851"/>
        </w:tabs>
        <w:jc w:val="both"/>
        <w:rPr>
          <w:rFonts w:asciiTheme="minorHAnsi" w:hAnsiTheme="minorHAnsi" w:cs="Arial"/>
          <w:szCs w:val="24"/>
        </w:rPr>
      </w:pPr>
    </w:p>
    <w:p w:rsidR="000619C4" w:rsidRPr="00906706" w:rsidRDefault="000619C4" w:rsidP="000619C4">
      <w:pPr>
        <w:tabs>
          <w:tab w:val="left" w:pos="851"/>
        </w:tabs>
        <w:jc w:val="both"/>
        <w:rPr>
          <w:rFonts w:asciiTheme="minorHAnsi" w:hAnsiTheme="minorHAnsi" w:cs="Arial"/>
          <w:szCs w:val="24"/>
        </w:rPr>
      </w:pPr>
    </w:p>
    <w:p w:rsidR="000619C4" w:rsidRPr="00906706" w:rsidRDefault="000619C4" w:rsidP="000619C4">
      <w:pPr>
        <w:tabs>
          <w:tab w:val="left" w:pos="851"/>
        </w:tabs>
        <w:rPr>
          <w:rFonts w:asciiTheme="minorHAnsi" w:hAnsiTheme="minorHAnsi" w:cs="Arial"/>
          <w:color w:val="0000FF"/>
          <w:szCs w:val="24"/>
        </w:rPr>
      </w:pPr>
      <w:r w:rsidRPr="00906706">
        <w:rPr>
          <w:rFonts w:asciiTheme="minorHAnsi" w:hAnsiTheme="minorHAnsi" w:cs="Arial"/>
          <w:szCs w:val="24"/>
        </w:rPr>
        <w:t xml:space="preserve">By providing us with a quotation you agree to be bound by </w:t>
      </w:r>
      <w:r w:rsidR="00DC0518">
        <w:rPr>
          <w:rFonts w:asciiTheme="minorHAnsi" w:hAnsiTheme="minorHAnsi" w:cs="Arial"/>
          <w:szCs w:val="24"/>
        </w:rPr>
        <w:t xml:space="preserve">the </w:t>
      </w:r>
      <w:r w:rsidRPr="00906706">
        <w:rPr>
          <w:rFonts w:asciiTheme="minorHAnsi" w:hAnsiTheme="minorHAnsi" w:cs="Arial"/>
          <w:szCs w:val="24"/>
        </w:rPr>
        <w:t>Terms and Conditions</w:t>
      </w:r>
      <w:r w:rsidR="00DC0518">
        <w:rPr>
          <w:rFonts w:asciiTheme="minorHAnsi" w:hAnsiTheme="minorHAnsi" w:cs="Arial"/>
          <w:szCs w:val="24"/>
        </w:rPr>
        <w:t>,</w:t>
      </w:r>
      <w:r w:rsidRPr="00906706">
        <w:rPr>
          <w:rFonts w:asciiTheme="minorHAnsi" w:hAnsiTheme="minorHAnsi" w:cs="Arial"/>
          <w:szCs w:val="24"/>
        </w:rPr>
        <w:t xml:space="preserve"> </w:t>
      </w:r>
      <w:r w:rsidR="00AC4201">
        <w:rPr>
          <w:rFonts w:asciiTheme="minorHAnsi" w:hAnsiTheme="minorHAnsi" w:cs="Arial"/>
          <w:szCs w:val="24"/>
        </w:rPr>
        <w:t xml:space="preserve">as agreed under the Heat Metering and Billing </w:t>
      </w:r>
      <w:r w:rsidR="00AC4201" w:rsidRPr="00AC4201">
        <w:rPr>
          <w:rFonts w:asciiTheme="minorHAnsi" w:hAnsiTheme="minorHAnsi" w:cs="Arial"/>
          <w:szCs w:val="24"/>
        </w:rPr>
        <w:t>Framework Contract No 10366</w:t>
      </w:r>
      <w:r w:rsidR="00DC0518">
        <w:rPr>
          <w:rFonts w:asciiTheme="minorHAnsi" w:hAnsiTheme="minorHAnsi" w:cs="Arial"/>
          <w:szCs w:val="24"/>
        </w:rPr>
        <w:t>,</w:t>
      </w:r>
      <w:r w:rsidR="00AC4201" w:rsidRPr="00AC4201">
        <w:rPr>
          <w:rFonts w:asciiTheme="minorHAnsi" w:hAnsiTheme="minorHAnsi" w:cs="Arial"/>
          <w:szCs w:val="24"/>
        </w:rPr>
        <w:t xml:space="preserve"> </w:t>
      </w:r>
      <w:r w:rsidR="00DD6D77" w:rsidRPr="00AC4201">
        <w:rPr>
          <w:rFonts w:asciiTheme="minorHAnsi" w:hAnsiTheme="minorHAnsi" w:cs="Arial"/>
          <w:szCs w:val="24"/>
        </w:rPr>
        <w:t xml:space="preserve">and </w:t>
      </w:r>
      <w:r w:rsidRPr="00AC4201">
        <w:rPr>
          <w:rFonts w:asciiTheme="minorHAnsi" w:hAnsiTheme="minorHAnsi" w:cs="Arial"/>
          <w:szCs w:val="24"/>
        </w:rPr>
        <w:t xml:space="preserve">will apply to any contract awarded to you after you have provided us with </w:t>
      </w:r>
      <w:r w:rsidR="00DC0518">
        <w:rPr>
          <w:rFonts w:asciiTheme="minorHAnsi" w:hAnsiTheme="minorHAnsi" w:cs="Arial"/>
          <w:szCs w:val="24"/>
        </w:rPr>
        <w:t>your response</w:t>
      </w:r>
      <w:r w:rsidRPr="00AC4201">
        <w:rPr>
          <w:rFonts w:asciiTheme="minorHAnsi" w:hAnsiTheme="minorHAnsi" w:cs="Arial"/>
          <w:szCs w:val="24"/>
        </w:rPr>
        <w:t xml:space="preserve">.  </w:t>
      </w:r>
      <w:r w:rsidR="00975B59" w:rsidRPr="00AC4201">
        <w:rPr>
          <w:rFonts w:asciiTheme="minorHAnsi" w:hAnsiTheme="minorHAnsi" w:cs="Arial"/>
          <w:szCs w:val="24"/>
        </w:rPr>
        <w:t>The minimum levels of insurances required are st</w:t>
      </w:r>
      <w:r w:rsidR="00AC4201" w:rsidRPr="00AC4201">
        <w:rPr>
          <w:rFonts w:asciiTheme="minorHAnsi" w:hAnsiTheme="minorHAnsi" w:cs="Arial"/>
          <w:szCs w:val="24"/>
        </w:rPr>
        <w:t>ated in the Heat Metering and Billing Framework Contract No 10366</w:t>
      </w:r>
      <w:r w:rsidR="00975B59" w:rsidRPr="00AC4201">
        <w:rPr>
          <w:rFonts w:asciiTheme="minorHAnsi" w:hAnsiTheme="minorHAnsi" w:cs="Arial"/>
          <w:szCs w:val="24"/>
        </w:rPr>
        <w:t xml:space="preserve">. </w:t>
      </w:r>
    </w:p>
    <w:p w:rsidR="006B7967" w:rsidRPr="00906706" w:rsidRDefault="006B7967" w:rsidP="000619C4">
      <w:pPr>
        <w:tabs>
          <w:tab w:val="left" w:pos="851"/>
        </w:tabs>
        <w:rPr>
          <w:rFonts w:asciiTheme="minorHAnsi" w:hAnsiTheme="minorHAnsi" w:cs="Arial"/>
          <w:szCs w:val="24"/>
        </w:rPr>
      </w:pPr>
    </w:p>
    <w:p w:rsidR="006B7967" w:rsidRPr="00906706" w:rsidRDefault="000619C4" w:rsidP="000619C4">
      <w:pPr>
        <w:tabs>
          <w:tab w:val="left" w:pos="851"/>
        </w:tabs>
        <w:rPr>
          <w:rFonts w:asciiTheme="minorHAnsi" w:hAnsiTheme="minorHAnsi" w:cs="Arial"/>
          <w:color w:val="0000FF"/>
          <w:szCs w:val="24"/>
        </w:rPr>
      </w:pPr>
      <w:r w:rsidRPr="00906706">
        <w:rPr>
          <w:rFonts w:asciiTheme="minorHAnsi" w:hAnsiTheme="minorHAnsi" w:cs="Arial"/>
          <w:szCs w:val="24"/>
        </w:rPr>
        <w:t xml:space="preserve">Enquiries </w:t>
      </w:r>
      <w:r w:rsidR="006B7967" w:rsidRPr="00906706">
        <w:rPr>
          <w:rFonts w:asciiTheme="minorHAnsi" w:hAnsiTheme="minorHAnsi" w:cs="Arial"/>
          <w:szCs w:val="24"/>
        </w:rPr>
        <w:t xml:space="preserve">regarding this Invitation to </w:t>
      </w:r>
      <w:proofErr w:type="gramStart"/>
      <w:r w:rsidR="006B7967" w:rsidRPr="00906706">
        <w:rPr>
          <w:rFonts w:asciiTheme="minorHAnsi" w:hAnsiTheme="minorHAnsi" w:cs="Arial"/>
          <w:szCs w:val="24"/>
        </w:rPr>
        <w:t>Quote</w:t>
      </w:r>
      <w:proofErr w:type="gramEnd"/>
      <w:r w:rsidR="006B7967" w:rsidRPr="00906706">
        <w:rPr>
          <w:rFonts w:asciiTheme="minorHAnsi" w:hAnsiTheme="minorHAnsi" w:cs="Arial"/>
          <w:szCs w:val="24"/>
        </w:rPr>
        <w:t xml:space="preserve"> should be addressed to </w:t>
      </w:r>
      <w:r w:rsidR="006B7967" w:rsidRPr="00906706">
        <w:rPr>
          <w:rFonts w:asciiTheme="minorHAnsi" w:hAnsiTheme="minorHAnsi" w:cs="Arial"/>
          <w:color w:val="0000FF"/>
          <w:szCs w:val="24"/>
        </w:rPr>
        <w:t>“add buyer contact details here/Questions &amp; Answers Section PCS”.</w:t>
      </w:r>
    </w:p>
    <w:p w:rsidR="006B7967" w:rsidRPr="00906706" w:rsidRDefault="006B7967" w:rsidP="000619C4">
      <w:pPr>
        <w:tabs>
          <w:tab w:val="left" w:pos="851"/>
        </w:tabs>
        <w:rPr>
          <w:rFonts w:asciiTheme="minorHAnsi" w:hAnsiTheme="minorHAnsi" w:cs="Arial"/>
          <w:szCs w:val="24"/>
        </w:rPr>
      </w:pPr>
    </w:p>
    <w:p w:rsidR="000619C4" w:rsidRPr="00906706" w:rsidRDefault="000619C4" w:rsidP="000619C4">
      <w:pPr>
        <w:tabs>
          <w:tab w:val="left" w:pos="851"/>
        </w:tabs>
        <w:jc w:val="both"/>
        <w:rPr>
          <w:rFonts w:asciiTheme="minorHAnsi" w:hAnsiTheme="minorHAnsi" w:cs="Arial"/>
          <w:szCs w:val="24"/>
        </w:rPr>
      </w:pPr>
    </w:p>
    <w:p w:rsidR="003B0861" w:rsidRPr="00906706" w:rsidRDefault="003B0861" w:rsidP="003B0861">
      <w:pPr>
        <w:spacing w:line="240" w:lineRule="exact"/>
        <w:rPr>
          <w:rFonts w:asciiTheme="minorHAnsi" w:hAnsiTheme="minorHAnsi" w:cs="Arial"/>
          <w:szCs w:val="24"/>
        </w:rPr>
      </w:pPr>
      <w:r w:rsidRPr="00906706">
        <w:rPr>
          <w:rFonts w:asciiTheme="minorHAnsi" w:hAnsiTheme="minorHAnsi" w:cs="Arial"/>
          <w:szCs w:val="24"/>
        </w:rPr>
        <w:t>Yours sincerely,</w:t>
      </w:r>
    </w:p>
    <w:p w:rsidR="003B0861" w:rsidRPr="00906706" w:rsidRDefault="003B0861" w:rsidP="003B0861">
      <w:pPr>
        <w:spacing w:line="240" w:lineRule="exact"/>
        <w:rPr>
          <w:rFonts w:asciiTheme="minorHAnsi" w:hAnsiTheme="minorHAnsi" w:cs="Arial"/>
          <w:szCs w:val="24"/>
        </w:rPr>
      </w:pPr>
      <w:r w:rsidRPr="00906706">
        <w:rPr>
          <w:rFonts w:asciiTheme="minorHAnsi" w:hAnsiTheme="minorHAnsi" w:cs="Arial"/>
          <w:szCs w:val="24"/>
        </w:rPr>
        <w:tab/>
      </w:r>
      <w:r w:rsidRPr="00906706">
        <w:rPr>
          <w:rFonts w:asciiTheme="minorHAnsi" w:hAnsiTheme="minorHAnsi" w:cs="Arial"/>
          <w:szCs w:val="24"/>
        </w:rPr>
        <w:tab/>
      </w:r>
      <w:r w:rsidRPr="00906706">
        <w:rPr>
          <w:rFonts w:asciiTheme="minorHAnsi" w:hAnsiTheme="minorHAnsi" w:cs="Arial"/>
          <w:szCs w:val="24"/>
        </w:rPr>
        <w:tab/>
      </w:r>
    </w:p>
    <w:p w:rsidR="003B0861" w:rsidRPr="00906706" w:rsidRDefault="003B0861" w:rsidP="003B0861">
      <w:pPr>
        <w:rPr>
          <w:rFonts w:asciiTheme="minorHAnsi" w:hAnsiTheme="minorHAnsi" w:cs="Arial"/>
          <w:szCs w:val="24"/>
        </w:rPr>
      </w:pPr>
    </w:p>
    <w:p w:rsidR="008C1071" w:rsidRPr="00906706" w:rsidRDefault="008308C8">
      <w:pPr>
        <w:rPr>
          <w:rFonts w:asciiTheme="minorHAnsi" w:hAnsiTheme="minorHAnsi" w:cs="Arial"/>
          <w:color w:val="0000FF"/>
          <w:szCs w:val="24"/>
        </w:rPr>
      </w:pPr>
      <w:r w:rsidRPr="00906706">
        <w:rPr>
          <w:rFonts w:asciiTheme="minorHAnsi" w:hAnsiTheme="minorHAnsi" w:cs="Arial"/>
          <w:color w:val="0000FF"/>
          <w:szCs w:val="24"/>
        </w:rPr>
        <w:t>INSERT NAME</w:t>
      </w:r>
    </w:p>
    <w:p w:rsidR="004373D6" w:rsidRDefault="008308C8" w:rsidP="004373D6">
      <w:pPr>
        <w:rPr>
          <w:rFonts w:asciiTheme="minorHAnsi" w:hAnsiTheme="minorHAnsi" w:cs="Arial"/>
          <w:color w:val="0000FF"/>
          <w:szCs w:val="24"/>
        </w:rPr>
      </w:pPr>
      <w:r w:rsidRPr="00906706">
        <w:rPr>
          <w:rFonts w:asciiTheme="minorHAnsi" w:hAnsiTheme="minorHAnsi" w:cs="Arial"/>
          <w:color w:val="0000FF"/>
          <w:szCs w:val="24"/>
        </w:rPr>
        <w:t>INSERT JOB TITLE</w:t>
      </w: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4373D6" w:rsidRDefault="004373D6" w:rsidP="004373D6">
      <w:pPr>
        <w:rPr>
          <w:rFonts w:asciiTheme="minorHAnsi" w:hAnsiTheme="minorHAnsi" w:cs="Arial"/>
          <w:color w:val="0000FF"/>
          <w:szCs w:val="24"/>
        </w:rPr>
      </w:pPr>
    </w:p>
    <w:p w:rsidR="008E2CE4" w:rsidRPr="004373D6" w:rsidRDefault="008E2CE4" w:rsidP="004373D6">
      <w:pPr>
        <w:rPr>
          <w:rFonts w:asciiTheme="minorHAnsi" w:hAnsiTheme="minorHAnsi" w:cs="Arial"/>
          <w:color w:val="0000FF"/>
          <w:szCs w:val="24"/>
        </w:rPr>
      </w:pPr>
      <w:r w:rsidRPr="004373D6">
        <w:rPr>
          <w:rFonts w:asciiTheme="minorHAnsi" w:hAnsiTheme="minorHAnsi" w:cs="Arial"/>
          <w:b/>
          <w:color w:val="0000FF"/>
          <w:szCs w:val="24"/>
        </w:rPr>
        <w:t>Note: This document should be tailored to your requirements. The level of detail within the brief should adequately reflect the nature of your requirements and some of the information may not be necessary and can be omitted.</w:t>
      </w:r>
    </w:p>
    <w:p w:rsidR="008E2CE4" w:rsidRPr="00906706" w:rsidRDefault="008E2CE4" w:rsidP="00FF1740">
      <w:pPr>
        <w:jc w:val="center"/>
        <w:rPr>
          <w:rFonts w:asciiTheme="minorHAnsi" w:hAnsiTheme="minorHAnsi" w:cs="Arial"/>
          <w:color w:val="0000FF"/>
          <w:szCs w:val="24"/>
        </w:rPr>
      </w:pPr>
    </w:p>
    <w:p w:rsidR="00FF1740" w:rsidRPr="00906706" w:rsidRDefault="00FF1740" w:rsidP="00FF1740">
      <w:pPr>
        <w:jc w:val="center"/>
        <w:rPr>
          <w:rFonts w:asciiTheme="minorHAnsi" w:hAnsiTheme="minorHAnsi" w:cs="Arial"/>
          <w:b/>
          <w:szCs w:val="24"/>
          <w:u w:val="single"/>
        </w:rPr>
      </w:pPr>
      <w:r w:rsidRPr="00906706">
        <w:rPr>
          <w:rFonts w:asciiTheme="minorHAnsi" w:hAnsiTheme="minorHAnsi" w:cs="Arial"/>
          <w:b/>
          <w:szCs w:val="24"/>
          <w:u w:val="single"/>
        </w:rPr>
        <w:t>Brief Document</w:t>
      </w:r>
    </w:p>
    <w:p w:rsidR="00AC4201" w:rsidRPr="00AC4201" w:rsidRDefault="00AC4201" w:rsidP="00AC4201">
      <w:pPr>
        <w:jc w:val="center"/>
        <w:rPr>
          <w:rFonts w:asciiTheme="minorHAnsi" w:hAnsiTheme="minorHAnsi" w:cs="Arial"/>
          <w:b/>
          <w:szCs w:val="24"/>
          <w:u w:val="single"/>
        </w:rPr>
      </w:pPr>
      <w:r w:rsidRPr="00AC4201">
        <w:rPr>
          <w:rFonts w:asciiTheme="minorHAnsi" w:hAnsiTheme="minorHAnsi" w:cs="Arial"/>
          <w:b/>
          <w:szCs w:val="24"/>
          <w:u w:val="single"/>
        </w:rPr>
        <w:t xml:space="preserve">INVITATION TO MINI COMPETITION FOR "(Insert name of service/goods)" </w:t>
      </w:r>
    </w:p>
    <w:p w:rsidR="008E2CE4" w:rsidRPr="00906706" w:rsidRDefault="00AC4201" w:rsidP="00AC4201">
      <w:pPr>
        <w:jc w:val="center"/>
        <w:rPr>
          <w:rFonts w:asciiTheme="minorHAnsi" w:hAnsiTheme="minorHAnsi" w:cs="Arial"/>
          <w:b/>
          <w:szCs w:val="24"/>
          <w:u w:val="single"/>
        </w:rPr>
      </w:pPr>
      <w:r w:rsidRPr="00AC4201">
        <w:rPr>
          <w:rFonts w:asciiTheme="minorHAnsi" w:hAnsiTheme="minorHAnsi" w:cs="Arial"/>
          <w:b/>
          <w:szCs w:val="24"/>
          <w:u w:val="single"/>
        </w:rPr>
        <w:t>QUOTE Ref: "(Insert quotation ref)"</w:t>
      </w:r>
    </w:p>
    <w:p w:rsidR="00FF1740" w:rsidRPr="00906706" w:rsidRDefault="00FF1740" w:rsidP="00FF1740">
      <w:pPr>
        <w:rPr>
          <w:rFonts w:asciiTheme="minorHAnsi" w:hAnsiTheme="minorHAnsi" w:cs="Arial"/>
          <w:b/>
          <w:szCs w:val="24"/>
        </w:rPr>
      </w:pPr>
    </w:p>
    <w:p w:rsidR="00FF1740" w:rsidRPr="00906706" w:rsidRDefault="00FF1740" w:rsidP="00FF1740">
      <w:pPr>
        <w:jc w:val="both"/>
        <w:rPr>
          <w:rFonts w:asciiTheme="minorHAnsi" w:hAnsiTheme="minorHAnsi" w:cs="Arial"/>
          <w:b/>
          <w:szCs w:val="24"/>
          <w:u w:val="single"/>
        </w:rPr>
      </w:pPr>
      <w:r w:rsidRPr="00906706">
        <w:rPr>
          <w:rFonts w:asciiTheme="minorHAnsi" w:hAnsiTheme="minorHAnsi" w:cs="Arial"/>
          <w:b/>
          <w:szCs w:val="24"/>
          <w:u w:val="single"/>
        </w:rPr>
        <w:t>Introduction</w:t>
      </w:r>
    </w:p>
    <w:p w:rsidR="00FF1740" w:rsidRPr="00906706" w:rsidRDefault="00FF1740" w:rsidP="00FF1740">
      <w:pPr>
        <w:jc w:val="both"/>
        <w:rPr>
          <w:rFonts w:asciiTheme="minorHAnsi" w:hAnsiTheme="minorHAnsi" w:cs="Arial"/>
          <w:b/>
          <w:szCs w:val="24"/>
        </w:rPr>
      </w:pPr>
    </w:p>
    <w:p w:rsidR="00FF1740" w:rsidRPr="00906706" w:rsidRDefault="00FF1740" w:rsidP="00FF1740">
      <w:pPr>
        <w:jc w:val="both"/>
        <w:rPr>
          <w:rFonts w:asciiTheme="minorHAnsi" w:hAnsiTheme="minorHAnsi" w:cs="Arial"/>
          <w:szCs w:val="24"/>
        </w:rPr>
      </w:pPr>
      <w:r w:rsidRPr="00906706">
        <w:rPr>
          <w:rFonts w:asciiTheme="minorHAnsi" w:hAnsiTheme="minorHAnsi" w:cs="Arial"/>
          <w:szCs w:val="24"/>
        </w:rPr>
        <w:t xml:space="preserve">The main aim and purpose of work should be indicated here. </w:t>
      </w:r>
    </w:p>
    <w:p w:rsidR="006B7967" w:rsidRPr="00906706" w:rsidRDefault="006B7967" w:rsidP="00FF1740">
      <w:pPr>
        <w:jc w:val="both"/>
        <w:rPr>
          <w:rFonts w:asciiTheme="minorHAnsi" w:hAnsiTheme="minorHAnsi" w:cs="Arial"/>
          <w:szCs w:val="24"/>
        </w:rPr>
      </w:pPr>
    </w:p>
    <w:p w:rsidR="00FF1740" w:rsidRPr="00906706" w:rsidRDefault="00FF1740" w:rsidP="00FF1740">
      <w:pPr>
        <w:jc w:val="both"/>
        <w:rPr>
          <w:rFonts w:asciiTheme="minorHAnsi" w:hAnsiTheme="minorHAnsi" w:cs="Arial"/>
          <w:b/>
          <w:szCs w:val="24"/>
          <w:u w:val="single"/>
        </w:rPr>
      </w:pPr>
      <w:r w:rsidRPr="00906706">
        <w:rPr>
          <w:rFonts w:asciiTheme="minorHAnsi" w:hAnsiTheme="minorHAnsi" w:cs="Arial"/>
          <w:b/>
          <w:szCs w:val="24"/>
          <w:u w:val="single"/>
        </w:rPr>
        <w:t>Background</w:t>
      </w:r>
    </w:p>
    <w:p w:rsidR="00FF1740" w:rsidRPr="00906706" w:rsidRDefault="00FF1740" w:rsidP="00FF1740">
      <w:pPr>
        <w:jc w:val="both"/>
        <w:rPr>
          <w:rFonts w:asciiTheme="minorHAnsi" w:hAnsiTheme="minorHAnsi" w:cs="Arial"/>
          <w:szCs w:val="24"/>
          <w:u w:val="single"/>
        </w:rPr>
      </w:pPr>
    </w:p>
    <w:p w:rsidR="00FF1740" w:rsidRPr="00906706" w:rsidRDefault="00FF1740" w:rsidP="00FF1740">
      <w:pPr>
        <w:jc w:val="both"/>
        <w:rPr>
          <w:rFonts w:asciiTheme="minorHAnsi" w:hAnsiTheme="minorHAnsi" w:cs="Arial"/>
          <w:szCs w:val="24"/>
        </w:rPr>
      </w:pPr>
      <w:r w:rsidRPr="00906706">
        <w:rPr>
          <w:rFonts w:asciiTheme="minorHAnsi" w:hAnsiTheme="minorHAnsi" w:cs="Arial"/>
          <w:szCs w:val="24"/>
        </w:rPr>
        <w:t>The information provided here should be of sufficient length and detail to ensure the supplier has an understanding of why this work is being commissioned.</w:t>
      </w:r>
    </w:p>
    <w:p w:rsidR="00FF1740" w:rsidRPr="00906706" w:rsidRDefault="00FF1740" w:rsidP="00FF1740">
      <w:pPr>
        <w:jc w:val="both"/>
        <w:rPr>
          <w:rFonts w:asciiTheme="minorHAnsi" w:hAnsiTheme="minorHAnsi" w:cs="Arial"/>
          <w:b/>
          <w:szCs w:val="24"/>
          <w:u w:val="single"/>
        </w:rPr>
      </w:pPr>
    </w:p>
    <w:p w:rsidR="00FF1740" w:rsidRPr="00906706" w:rsidRDefault="00FF1740" w:rsidP="00FF1740">
      <w:pPr>
        <w:jc w:val="both"/>
        <w:rPr>
          <w:rFonts w:asciiTheme="minorHAnsi" w:hAnsiTheme="minorHAnsi" w:cs="Arial"/>
          <w:b/>
          <w:szCs w:val="24"/>
          <w:u w:val="single"/>
        </w:rPr>
      </w:pPr>
      <w:r w:rsidRPr="00906706">
        <w:rPr>
          <w:rFonts w:asciiTheme="minorHAnsi" w:hAnsiTheme="minorHAnsi" w:cs="Arial"/>
          <w:b/>
          <w:szCs w:val="24"/>
          <w:u w:val="single"/>
        </w:rPr>
        <w:t xml:space="preserve">Objectives </w:t>
      </w:r>
    </w:p>
    <w:p w:rsidR="00FF1740" w:rsidRPr="00906706" w:rsidRDefault="00FF1740" w:rsidP="00FF1740">
      <w:pPr>
        <w:jc w:val="both"/>
        <w:rPr>
          <w:rFonts w:asciiTheme="minorHAnsi" w:hAnsiTheme="minorHAnsi" w:cs="Arial"/>
          <w:b/>
          <w:szCs w:val="24"/>
        </w:rPr>
      </w:pPr>
    </w:p>
    <w:p w:rsidR="00FF1740" w:rsidRPr="00906706" w:rsidRDefault="00FF1740" w:rsidP="00FF1740">
      <w:pPr>
        <w:jc w:val="both"/>
        <w:rPr>
          <w:rFonts w:asciiTheme="minorHAnsi" w:hAnsiTheme="minorHAnsi" w:cs="Arial"/>
          <w:b/>
          <w:szCs w:val="24"/>
        </w:rPr>
      </w:pPr>
      <w:r w:rsidRPr="00906706">
        <w:rPr>
          <w:rFonts w:asciiTheme="minorHAnsi" w:hAnsiTheme="minorHAnsi" w:cs="Arial"/>
          <w:b/>
          <w:szCs w:val="24"/>
        </w:rPr>
        <w:t xml:space="preserve">a. Scope of </w:t>
      </w:r>
      <w:r w:rsidR="00F15952" w:rsidRPr="00906706">
        <w:rPr>
          <w:rFonts w:asciiTheme="minorHAnsi" w:hAnsiTheme="minorHAnsi" w:cs="Arial"/>
          <w:b/>
          <w:szCs w:val="24"/>
        </w:rPr>
        <w:t>Requirement</w:t>
      </w:r>
    </w:p>
    <w:p w:rsidR="00FF1740" w:rsidRPr="00906706" w:rsidRDefault="00FF1740" w:rsidP="00FF1740">
      <w:pPr>
        <w:jc w:val="both"/>
        <w:rPr>
          <w:rFonts w:asciiTheme="minorHAnsi" w:hAnsiTheme="minorHAnsi" w:cs="Arial"/>
          <w:szCs w:val="24"/>
        </w:rPr>
      </w:pPr>
    </w:p>
    <w:p w:rsidR="006B7967" w:rsidRPr="00906706" w:rsidRDefault="006B7967" w:rsidP="006B7967">
      <w:pPr>
        <w:ind w:left="360"/>
        <w:rPr>
          <w:rFonts w:asciiTheme="minorHAnsi" w:hAnsiTheme="minorHAnsi" w:cs="Arial"/>
          <w:szCs w:val="24"/>
        </w:rPr>
      </w:pPr>
      <w:r w:rsidRPr="00906706">
        <w:rPr>
          <w:rFonts w:asciiTheme="minorHAnsi" w:hAnsiTheme="minorHAnsi" w:cs="Arial"/>
          <w:szCs w:val="24"/>
        </w:rPr>
        <w:t>Clearly describe what the supplier is expected to provide including definitive quantities.</w:t>
      </w:r>
      <w:r w:rsidRPr="00906706">
        <w:rPr>
          <w:rFonts w:asciiTheme="minorHAnsi" w:hAnsiTheme="minorHAnsi" w:cs="Arial"/>
          <w:szCs w:val="24"/>
        </w:rPr>
        <w:br/>
      </w:r>
    </w:p>
    <w:p w:rsidR="006B7967" w:rsidRPr="00906706" w:rsidRDefault="006B7967" w:rsidP="006B7967">
      <w:pPr>
        <w:numPr>
          <w:ilvl w:val="0"/>
          <w:numId w:val="6"/>
        </w:numPr>
        <w:rPr>
          <w:rFonts w:asciiTheme="minorHAnsi" w:hAnsiTheme="minorHAnsi" w:cs="Arial"/>
          <w:szCs w:val="24"/>
        </w:rPr>
      </w:pPr>
      <w:r w:rsidRPr="00906706">
        <w:rPr>
          <w:rFonts w:asciiTheme="minorHAnsi" w:hAnsiTheme="minorHAnsi" w:cs="Arial"/>
          <w:szCs w:val="24"/>
        </w:rPr>
        <w:t>Be specific without using brand names where possible</w:t>
      </w:r>
    </w:p>
    <w:p w:rsidR="006B7967" w:rsidRPr="00906706" w:rsidRDefault="006B7967" w:rsidP="006B7967">
      <w:pPr>
        <w:numPr>
          <w:ilvl w:val="0"/>
          <w:numId w:val="6"/>
        </w:numPr>
        <w:rPr>
          <w:rFonts w:asciiTheme="minorHAnsi" w:hAnsiTheme="minorHAnsi" w:cs="Arial"/>
          <w:szCs w:val="24"/>
        </w:rPr>
      </w:pPr>
      <w:r w:rsidRPr="00906706">
        <w:rPr>
          <w:rFonts w:asciiTheme="minorHAnsi" w:hAnsiTheme="minorHAnsi" w:cs="Arial"/>
          <w:szCs w:val="24"/>
        </w:rPr>
        <w:t>Don’t over specify – only ask for what you need</w:t>
      </w:r>
    </w:p>
    <w:p w:rsidR="006B7967" w:rsidRPr="00906706" w:rsidRDefault="006B7967" w:rsidP="006B7967">
      <w:pPr>
        <w:numPr>
          <w:ilvl w:val="0"/>
          <w:numId w:val="6"/>
        </w:numPr>
        <w:rPr>
          <w:rFonts w:asciiTheme="minorHAnsi" w:hAnsiTheme="minorHAnsi" w:cs="Arial"/>
          <w:szCs w:val="24"/>
        </w:rPr>
      </w:pPr>
      <w:r w:rsidRPr="00906706">
        <w:rPr>
          <w:rFonts w:asciiTheme="minorHAnsi" w:hAnsiTheme="minorHAnsi" w:cs="Arial"/>
          <w:szCs w:val="24"/>
        </w:rPr>
        <w:t>Include delivery requirements if applicable (one central location, various deliveries, timescales etc.)</w:t>
      </w:r>
    </w:p>
    <w:p w:rsidR="006B7967" w:rsidRPr="00906706" w:rsidRDefault="006B7967" w:rsidP="006B7967">
      <w:pPr>
        <w:numPr>
          <w:ilvl w:val="0"/>
          <w:numId w:val="6"/>
        </w:numPr>
        <w:rPr>
          <w:rFonts w:asciiTheme="minorHAnsi" w:hAnsiTheme="minorHAnsi" w:cs="Arial"/>
          <w:szCs w:val="24"/>
        </w:rPr>
      </w:pPr>
      <w:r w:rsidRPr="00906706">
        <w:rPr>
          <w:rFonts w:asciiTheme="minorHAnsi" w:hAnsiTheme="minorHAnsi" w:cs="Arial"/>
          <w:szCs w:val="24"/>
        </w:rPr>
        <w:t>Include any training requirements</w:t>
      </w:r>
    </w:p>
    <w:p w:rsidR="006B7967" w:rsidRPr="00906706" w:rsidRDefault="006B7967" w:rsidP="006B7967">
      <w:pPr>
        <w:numPr>
          <w:ilvl w:val="0"/>
          <w:numId w:val="6"/>
        </w:numPr>
        <w:rPr>
          <w:rFonts w:asciiTheme="minorHAnsi" w:hAnsiTheme="minorHAnsi" w:cs="Arial"/>
          <w:szCs w:val="24"/>
        </w:rPr>
      </w:pPr>
      <w:r w:rsidRPr="00906706">
        <w:rPr>
          <w:rFonts w:asciiTheme="minorHAnsi" w:hAnsiTheme="minorHAnsi" w:cs="Arial"/>
          <w:szCs w:val="24"/>
        </w:rPr>
        <w:t>Warranty requirements</w:t>
      </w:r>
    </w:p>
    <w:p w:rsidR="006B7967" w:rsidRPr="00906706" w:rsidRDefault="006B7967" w:rsidP="006B7967">
      <w:pPr>
        <w:numPr>
          <w:ilvl w:val="0"/>
          <w:numId w:val="6"/>
        </w:numPr>
        <w:rPr>
          <w:rFonts w:asciiTheme="minorHAnsi" w:hAnsiTheme="minorHAnsi" w:cs="Arial"/>
          <w:szCs w:val="24"/>
        </w:rPr>
      </w:pPr>
      <w:r w:rsidRPr="00906706">
        <w:rPr>
          <w:rFonts w:asciiTheme="minorHAnsi" w:hAnsiTheme="minorHAnsi" w:cs="Arial"/>
          <w:szCs w:val="24"/>
        </w:rPr>
        <w:t>Consider any applicable legislation, e.g. British Standards etc., COSHH</w:t>
      </w:r>
    </w:p>
    <w:p w:rsidR="00FF1740" w:rsidRPr="00906706" w:rsidRDefault="00FF1740" w:rsidP="00FF1740">
      <w:pPr>
        <w:rPr>
          <w:rFonts w:asciiTheme="minorHAnsi" w:hAnsiTheme="minorHAnsi" w:cs="Arial"/>
          <w:b/>
          <w:szCs w:val="24"/>
        </w:rPr>
      </w:pPr>
    </w:p>
    <w:p w:rsidR="00FF1740" w:rsidRPr="00906706" w:rsidRDefault="00FF1740" w:rsidP="00FF1740">
      <w:pPr>
        <w:rPr>
          <w:rFonts w:asciiTheme="minorHAnsi" w:hAnsiTheme="minorHAnsi" w:cs="Arial"/>
          <w:b/>
          <w:szCs w:val="24"/>
        </w:rPr>
      </w:pPr>
      <w:r w:rsidRPr="00906706">
        <w:rPr>
          <w:rFonts w:asciiTheme="minorHAnsi" w:hAnsiTheme="minorHAnsi" w:cs="Arial"/>
          <w:b/>
          <w:szCs w:val="24"/>
        </w:rPr>
        <w:t>b. Outputs and Milestones</w:t>
      </w:r>
    </w:p>
    <w:p w:rsidR="00FF1740" w:rsidRPr="00906706" w:rsidRDefault="00FF1740" w:rsidP="00FF1740">
      <w:pPr>
        <w:rPr>
          <w:rFonts w:asciiTheme="minorHAnsi" w:hAnsiTheme="minorHAnsi" w:cs="Arial"/>
          <w:szCs w:val="24"/>
        </w:rPr>
      </w:pPr>
    </w:p>
    <w:p w:rsidR="00FF1740" w:rsidRPr="00906706" w:rsidRDefault="00FF1740" w:rsidP="00FF1740">
      <w:pPr>
        <w:jc w:val="both"/>
        <w:rPr>
          <w:rFonts w:asciiTheme="minorHAnsi" w:hAnsiTheme="minorHAnsi" w:cs="Arial"/>
          <w:szCs w:val="24"/>
        </w:rPr>
      </w:pPr>
      <w:r w:rsidRPr="00906706">
        <w:rPr>
          <w:rFonts w:asciiTheme="minorHAnsi" w:hAnsiTheme="minorHAnsi" w:cs="Arial"/>
          <w:szCs w:val="24"/>
        </w:rPr>
        <w:t>Provide an outline project plan detailing timescale for the project including (where applicable):</w:t>
      </w:r>
    </w:p>
    <w:p w:rsidR="00FF1740" w:rsidRPr="00906706" w:rsidRDefault="00FF1740" w:rsidP="00FF1740">
      <w:pPr>
        <w:rPr>
          <w:rFonts w:asciiTheme="minorHAnsi" w:hAnsiTheme="minorHAnsi" w:cs="Arial"/>
          <w:szCs w:val="24"/>
        </w:rPr>
      </w:pPr>
    </w:p>
    <w:p w:rsidR="00FF1740" w:rsidRDefault="00FF1740" w:rsidP="00FF1740">
      <w:pPr>
        <w:numPr>
          <w:ilvl w:val="0"/>
          <w:numId w:val="1"/>
        </w:numPr>
        <w:rPr>
          <w:rFonts w:asciiTheme="minorHAnsi" w:hAnsiTheme="minorHAnsi" w:cs="Arial"/>
          <w:szCs w:val="24"/>
        </w:rPr>
      </w:pPr>
      <w:r w:rsidRPr="00906706">
        <w:rPr>
          <w:rFonts w:asciiTheme="minorHAnsi" w:hAnsiTheme="minorHAnsi" w:cs="Arial"/>
          <w:szCs w:val="24"/>
        </w:rPr>
        <w:t>Scheduled meetings, include venue for meetings</w:t>
      </w:r>
      <w:r w:rsidR="00DC0518">
        <w:rPr>
          <w:rFonts w:asciiTheme="minorHAnsi" w:hAnsiTheme="minorHAnsi" w:cs="Arial"/>
          <w:szCs w:val="24"/>
        </w:rPr>
        <w:t>;</w:t>
      </w:r>
    </w:p>
    <w:p w:rsidR="00DC0518" w:rsidRPr="00906706" w:rsidRDefault="00DC0518" w:rsidP="00FF1740">
      <w:pPr>
        <w:numPr>
          <w:ilvl w:val="0"/>
          <w:numId w:val="1"/>
        </w:numPr>
        <w:rPr>
          <w:rFonts w:asciiTheme="minorHAnsi" w:hAnsiTheme="minorHAnsi" w:cs="Arial"/>
          <w:szCs w:val="24"/>
        </w:rPr>
      </w:pPr>
      <w:r>
        <w:rPr>
          <w:rFonts w:asciiTheme="minorHAnsi" w:hAnsiTheme="minorHAnsi" w:cs="Arial"/>
          <w:szCs w:val="24"/>
        </w:rPr>
        <w:t>Site plans;</w:t>
      </w:r>
    </w:p>
    <w:p w:rsidR="00FF1740" w:rsidRPr="00906706" w:rsidRDefault="00FF1740" w:rsidP="00FF1740">
      <w:pPr>
        <w:numPr>
          <w:ilvl w:val="0"/>
          <w:numId w:val="1"/>
        </w:numPr>
        <w:rPr>
          <w:rFonts w:asciiTheme="minorHAnsi" w:hAnsiTheme="minorHAnsi" w:cs="Arial"/>
          <w:szCs w:val="24"/>
        </w:rPr>
      </w:pPr>
      <w:r w:rsidRPr="00906706">
        <w:rPr>
          <w:rFonts w:asciiTheme="minorHAnsi" w:hAnsiTheme="minorHAnsi" w:cs="Arial"/>
          <w:szCs w:val="24"/>
        </w:rPr>
        <w:t>What presentations and reports are required</w:t>
      </w:r>
      <w:r w:rsidR="00DC0518">
        <w:rPr>
          <w:rFonts w:asciiTheme="minorHAnsi" w:hAnsiTheme="minorHAnsi" w:cs="Arial"/>
          <w:szCs w:val="24"/>
        </w:rPr>
        <w:t>;</w:t>
      </w:r>
    </w:p>
    <w:p w:rsidR="00FF1740" w:rsidRPr="00906706" w:rsidRDefault="00FF1740" w:rsidP="00FF1740">
      <w:pPr>
        <w:numPr>
          <w:ilvl w:val="0"/>
          <w:numId w:val="1"/>
        </w:numPr>
        <w:rPr>
          <w:rFonts w:asciiTheme="minorHAnsi" w:hAnsiTheme="minorHAnsi" w:cs="Arial"/>
          <w:szCs w:val="24"/>
        </w:rPr>
      </w:pPr>
      <w:r w:rsidRPr="00906706">
        <w:rPr>
          <w:rFonts w:asciiTheme="minorHAnsi" w:hAnsiTheme="minorHAnsi" w:cs="Arial"/>
          <w:szCs w:val="24"/>
        </w:rPr>
        <w:t>Detail the format of draft and final reports expected stating the number of reports</w:t>
      </w:r>
      <w:r w:rsidR="00DC0518">
        <w:rPr>
          <w:rFonts w:asciiTheme="minorHAnsi" w:hAnsiTheme="minorHAnsi" w:cs="Arial"/>
          <w:szCs w:val="24"/>
        </w:rPr>
        <w:t>;</w:t>
      </w:r>
      <w:r w:rsidRPr="00906706">
        <w:rPr>
          <w:rFonts w:asciiTheme="minorHAnsi" w:hAnsiTheme="minorHAnsi" w:cs="Arial"/>
          <w:szCs w:val="24"/>
        </w:rPr>
        <w:t xml:space="preserve"> </w:t>
      </w:r>
    </w:p>
    <w:p w:rsidR="00DC0518" w:rsidRDefault="00FF1740" w:rsidP="00FF1740">
      <w:pPr>
        <w:numPr>
          <w:ilvl w:val="0"/>
          <w:numId w:val="1"/>
        </w:numPr>
        <w:rPr>
          <w:rFonts w:asciiTheme="minorHAnsi" w:hAnsiTheme="minorHAnsi" w:cs="Arial"/>
          <w:szCs w:val="24"/>
        </w:rPr>
      </w:pPr>
      <w:r w:rsidRPr="00906706">
        <w:rPr>
          <w:rFonts w:asciiTheme="minorHAnsi" w:hAnsiTheme="minorHAnsi" w:cs="Arial"/>
          <w:szCs w:val="24"/>
        </w:rPr>
        <w:t>Outline final deliverables expected by your organisation within this project</w:t>
      </w:r>
      <w:r w:rsidR="00DC0518">
        <w:rPr>
          <w:rFonts w:asciiTheme="minorHAnsi" w:hAnsiTheme="minorHAnsi" w:cs="Arial"/>
          <w:szCs w:val="24"/>
        </w:rPr>
        <w:t>;</w:t>
      </w:r>
    </w:p>
    <w:p w:rsidR="00DC0518" w:rsidRDefault="00DC0518" w:rsidP="00FF1740">
      <w:pPr>
        <w:numPr>
          <w:ilvl w:val="0"/>
          <w:numId w:val="1"/>
        </w:numPr>
        <w:rPr>
          <w:rFonts w:asciiTheme="minorHAnsi" w:hAnsiTheme="minorHAnsi" w:cs="Arial"/>
          <w:szCs w:val="24"/>
        </w:rPr>
      </w:pPr>
      <w:r>
        <w:rPr>
          <w:rFonts w:asciiTheme="minorHAnsi" w:hAnsiTheme="minorHAnsi" w:cs="Arial"/>
          <w:szCs w:val="24"/>
        </w:rPr>
        <w:t>Project plan (if applicable);</w:t>
      </w:r>
    </w:p>
    <w:p w:rsidR="00F65D00" w:rsidRDefault="00DC0518" w:rsidP="00FF1740">
      <w:pPr>
        <w:numPr>
          <w:ilvl w:val="0"/>
          <w:numId w:val="1"/>
        </w:numPr>
        <w:rPr>
          <w:rFonts w:asciiTheme="minorHAnsi" w:hAnsiTheme="minorHAnsi" w:cs="Arial"/>
          <w:szCs w:val="24"/>
        </w:rPr>
      </w:pPr>
      <w:r>
        <w:rPr>
          <w:rFonts w:asciiTheme="minorHAnsi" w:hAnsiTheme="minorHAnsi" w:cs="Arial"/>
          <w:szCs w:val="24"/>
        </w:rPr>
        <w:t xml:space="preserve">Any payment </w:t>
      </w:r>
      <w:proofErr w:type="spellStart"/>
      <w:r>
        <w:rPr>
          <w:rFonts w:asciiTheme="minorHAnsi" w:hAnsiTheme="minorHAnsi" w:cs="Arial"/>
          <w:szCs w:val="24"/>
        </w:rPr>
        <w:t>milesones</w:t>
      </w:r>
      <w:proofErr w:type="spellEnd"/>
      <w:r>
        <w:rPr>
          <w:rFonts w:asciiTheme="minorHAnsi" w:hAnsiTheme="minorHAnsi" w:cs="Arial"/>
          <w:szCs w:val="24"/>
        </w:rPr>
        <w:t xml:space="preserve"> required for the project.</w:t>
      </w:r>
      <w:r w:rsidR="00F65D00" w:rsidRPr="00906706">
        <w:rPr>
          <w:rFonts w:asciiTheme="minorHAnsi" w:hAnsiTheme="minorHAnsi" w:cs="Arial"/>
          <w:szCs w:val="24"/>
        </w:rPr>
        <w:br/>
      </w:r>
      <w:r w:rsidR="00F65D00" w:rsidRPr="00906706">
        <w:rPr>
          <w:rFonts w:asciiTheme="minorHAnsi" w:hAnsiTheme="minorHAnsi" w:cs="Arial"/>
          <w:szCs w:val="24"/>
        </w:rPr>
        <w:br/>
      </w:r>
    </w:p>
    <w:p w:rsidR="00AC4201" w:rsidRPr="00906706" w:rsidRDefault="00AC4201" w:rsidP="00AC4201">
      <w:pPr>
        <w:rPr>
          <w:rFonts w:asciiTheme="minorHAnsi" w:hAnsiTheme="minorHAns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8"/>
        <w:gridCol w:w="3614"/>
      </w:tblGrid>
      <w:tr w:rsidR="00F65D00" w:rsidRPr="00906706">
        <w:trPr>
          <w:trHeight w:val="567"/>
        </w:trPr>
        <w:tc>
          <w:tcPr>
            <w:tcW w:w="8388"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r w:rsidRPr="00906706">
              <w:rPr>
                <w:rFonts w:asciiTheme="minorHAnsi" w:eastAsia="Times New Roman" w:hAnsiTheme="minorHAnsi" w:cs="Arial"/>
                <w:b/>
                <w:szCs w:val="24"/>
              </w:rPr>
              <w:t>QUESTION</w:t>
            </w:r>
          </w:p>
        </w:tc>
        <w:tc>
          <w:tcPr>
            <w:tcW w:w="5040"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r w:rsidRPr="00906706">
              <w:rPr>
                <w:rFonts w:asciiTheme="minorHAnsi" w:eastAsia="Times New Roman" w:hAnsiTheme="minorHAnsi" w:cs="Arial"/>
                <w:b/>
                <w:szCs w:val="24"/>
              </w:rPr>
              <w:t xml:space="preserve">ANSWER </w:t>
            </w:r>
          </w:p>
        </w:tc>
      </w:tr>
      <w:tr w:rsidR="00F65D00" w:rsidRPr="00906706">
        <w:trPr>
          <w:trHeight w:val="567"/>
        </w:trPr>
        <w:tc>
          <w:tcPr>
            <w:tcW w:w="8388"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r w:rsidRPr="00906706">
              <w:rPr>
                <w:rFonts w:asciiTheme="minorHAnsi" w:eastAsia="Times New Roman" w:hAnsiTheme="minorHAnsi" w:cs="Arial"/>
                <w:b/>
                <w:szCs w:val="24"/>
              </w:rPr>
              <w:t>Please state your delivery lead-time from receipt of order for the item(s) quoted</w:t>
            </w:r>
          </w:p>
        </w:tc>
        <w:tc>
          <w:tcPr>
            <w:tcW w:w="5040"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p>
        </w:tc>
      </w:tr>
      <w:tr w:rsidR="00F65D00" w:rsidRPr="00906706">
        <w:trPr>
          <w:trHeight w:val="567"/>
        </w:trPr>
        <w:tc>
          <w:tcPr>
            <w:tcW w:w="8388"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r w:rsidRPr="00906706">
              <w:rPr>
                <w:rFonts w:asciiTheme="minorHAnsi" w:eastAsia="Times New Roman" w:hAnsiTheme="minorHAnsi" w:cs="Arial"/>
                <w:b/>
                <w:szCs w:val="24"/>
              </w:rPr>
              <w:t>Please advise any minimum order quantities/values that apply for the item(s) quoted</w:t>
            </w:r>
          </w:p>
        </w:tc>
        <w:tc>
          <w:tcPr>
            <w:tcW w:w="5040"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p>
        </w:tc>
      </w:tr>
      <w:tr w:rsidR="00F65D00" w:rsidRPr="00906706">
        <w:trPr>
          <w:trHeight w:val="567"/>
        </w:trPr>
        <w:tc>
          <w:tcPr>
            <w:tcW w:w="8388"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r w:rsidRPr="00906706">
              <w:rPr>
                <w:rFonts w:asciiTheme="minorHAnsi" w:eastAsia="Times New Roman" w:hAnsiTheme="minorHAnsi" w:cs="Arial"/>
                <w:b/>
                <w:szCs w:val="24"/>
              </w:rPr>
              <w:t>Please advise the warranty/guarantee periods applicable for the items(s) quoted and please provide any additional conditions/information.</w:t>
            </w:r>
          </w:p>
        </w:tc>
        <w:tc>
          <w:tcPr>
            <w:tcW w:w="5040"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p>
        </w:tc>
      </w:tr>
      <w:tr w:rsidR="00F65D00" w:rsidRPr="00906706">
        <w:trPr>
          <w:trHeight w:val="567"/>
        </w:trPr>
        <w:tc>
          <w:tcPr>
            <w:tcW w:w="8388"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r w:rsidRPr="00906706">
              <w:rPr>
                <w:rFonts w:asciiTheme="minorHAnsi" w:eastAsia="Times New Roman" w:hAnsiTheme="minorHAnsi" w:cs="Arial"/>
                <w:b/>
                <w:szCs w:val="24"/>
              </w:rPr>
              <w:t>Please advise if there are any extended warranty options available for the item(s) quoted and provide details of applicable costs.</w:t>
            </w:r>
          </w:p>
        </w:tc>
        <w:tc>
          <w:tcPr>
            <w:tcW w:w="5040"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p>
        </w:tc>
      </w:tr>
      <w:tr w:rsidR="00F65D00" w:rsidRPr="00906706">
        <w:trPr>
          <w:trHeight w:val="567"/>
        </w:trPr>
        <w:tc>
          <w:tcPr>
            <w:tcW w:w="8388"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r w:rsidRPr="00906706">
              <w:rPr>
                <w:rFonts w:asciiTheme="minorHAnsi" w:eastAsia="Times New Roman" w:hAnsiTheme="minorHAnsi" w:cs="Arial"/>
                <w:b/>
                <w:szCs w:val="24"/>
              </w:rPr>
              <w:t>Please advise any maintenance agreement options that are available for the item(s) quoted and provide details of applicable costs.</w:t>
            </w:r>
          </w:p>
        </w:tc>
        <w:tc>
          <w:tcPr>
            <w:tcW w:w="5040"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p>
        </w:tc>
      </w:tr>
      <w:tr w:rsidR="00F65D00" w:rsidRPr="00906706">
        <w:trPr>
          <w:trHeight w:val="567"/>
        </w:trPr>
        <w:tc>
          <w:tcPr>
            <w:tcW w:w="8388"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r w:rsidRPr="00906706">
              <w:rPr>
                <w:rFonts w:asciiTheme="minorHAnsi" w:eastAsia="Times New Roman" w:hAnsiTheme="minorHAnsi" w:cs="Arial"/>
                <w:b/>
                <w:szCs w:val="24"/>
              </w:rPr>
              <w:t>Please advise the colour ranges/options available for the item(s) quoted and advise if any additional costs are applicable for any of the available choices.</w:t>
            </w:r>
          </w:p>
        </w:tc>
        <w:tc>
          <w:tcPr>
            <w:tcW w:w="5040"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p>
        </w:tc>
      </w:tr>
      <w:tr w:rsidR="00F65D00" w:rsidRPr="00906706">
        <w:trPr>
          <w:trHeight w:val="567"/>
        </w:trPr>
        <w:tc>
          <w:tcPr>
            <w:tcW w:w="8388"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r w:rsidRPr="00906706">
              <w:rPr>
                <w:rFonts w:asciiTheme="minorHAnsi" w:eastAsia="Times New Roman" w:hAnsiTheme="minorHAnsi" w:cs="Arial"/>
                <w:b/>
                <w:szCs w:val="24"/>
              </w:rPr>
              <w:t xml:space="preserve">Please advise if there are any “finish” options that require to be selected for the item(s) quoted </w:t>
            </w:r>
          </w:p>
        </w:tc>
        <w:tc>
          <w:tcPr>
            <w:tcW w:w="5040"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p>
        </w:tc>
      </w:tr>
      <w:tr w:rsidR="00F65D00" w:rsidRPr="00906706">
        <w:trPr>
          <w:trHeight w:val="567"/>
        </w:trPr>
        <w:tc>
          <w:tcPr>
            <w:tcW w:w="8388"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r w:rsidRPr="00906706">
              <w:rPr>
                <w:rFonts w:asciiTheme="minorHAnsi" w:eastAsia="Times New Roman" w:hAnsiTheme="minorHAnsi" w:cs="Arial"/>
                <w:b/>
                <w:szCs w:val="24"/>
              </w:rPr>
              <w:t>Please provide details of the main “spares” applicable to the item(s) quoted and provide details of applicable costs and availability.</w:t>
            </w:r>
          </w:p>
        </w:tc>
        <w:tc>
          <w:tcPr>
            <w:tcW w:w="5040"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p>
        </w:tc>
      </w:tr>
      <w:tr w:rsidR="00F65D00" w:rsidRPr="00906706">
        <w:trPr>
          <w:trHeight w:val="567"/>
        </w:trPr>
        <w:tc>
          <w:tcPr>
            <w:tcW w:w="8388"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r w:rsidRPr="00906706">
              <w:rPr>
                <w:rFonts w:asciiTheme="minorHAnsi" w:eastAsia="Times New Roman" w:hAnsiTheme="minorHAnsi" w:cs="Arial"/>
                <w:b/>
                <w:szCs w:val="24"/>
              </w:rPr>
              <w:t xml:space="preserve">Please </w:t>
            </w:r>
            <w:proofErr w:type="gramStart"/>
            <w:r w:rsidRPr="00906706">
              <w:rPr>
                <w:rFonts w:asciiTheme="minorHAnsi" w:eastAsia="Times New Roman" w:hAnsiTheme="minorHAnsi" w:cs="Arial"/>
                <w:b/>
                <w:szCs w:val="24"/>
              </w:rPr>
              <w:t>advise</w:t>
            </w:r>
            <w:proofErr w:type="gramEnd"/>
            <w:r w:rsidRPr="00906706">
              <w:rPr>
                <w:rFonts w:asciiTheme="minorHAnsi" w:eastAsia="Times New Roman" w:hAnsiTheme="minorHAnsi" w:cs="Arial"/>
                <w:b/>
                <w:szCs w:val="24"/>
              </w:rPr>
              <w:t xml:space="preserve"> if any of the item(s) quoted are (in your opinion) considered “hazardous”?  If yes, provide all relevant information to comply with the REACH Enforcement Regulations 2008.</w:t>
            </w:r>
          </w:p>
        </w:tc>
        <w:tc>
          <w:tcPr>
            <w:tcW w:w="5040"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p>
        </w:tc>
      </w:tr>
      <w:tr w:rsidR="00F65D00" w:rsidRPr="00906706">
        <w:trPr>
          <w:trHeight w:val="567"/>
        </w:trPr>
        <w:tc>
          <w:tcPr>
            <w:tcW w:w="8388"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r w:rsidRPr="00906706">
              <w:rPr>
                <w:rFonts w:asciiTheme="minorHAnsi" w:eastAsia="Times New Roman" w:hAnsiTheme="minorHAnsi" w:cs="Arial"/>
                <w:b/>
                <w:szCs w:val="24"/>
              </w:rPr>
              <w:t xml:space="preserve">Please state any applicable quality standards for the item(s) quoted, i.e. BS…, </w:t>
            </w:r>
            <w:proofErr w:type="spellStart"/>
            <w:r w:rsidRPr="00906706">
              <w:rPr>
                <w:rFonts w:asciiTheme="minorHAnsi" w:eastAsia="Times New Roman" w:hAnsiTheme="minorHAnsi" w:cs="Arial"/>
                <w:b/>
                <w:szCs w:val="24"/>
              </w:rPr>
              <w:t>Kitemark</w:t>
            </w:r>
            <w:proofErr w:type="spellEnd"/>
            <w:r w:rsidRPr="00906706">
              <w:rPr>
                <w:rFonts w:asciiTheme="minorHAnsi" w:eastAsia="Times New Roman" w:hAnsiTheme="minorHAnsi" w:cs="Arial"/>
                <w:b/>
                <w:szCs w:val="24"/>
              </w:rPr>
              <w:t xml:space="preserve"> etc.</w:t>
            </w:r>
          </w:p>
        </w:tc>
        <w:tc>
          <w:tcPr>
            <w:tcW w:w="5040"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p>
        </w:tc>
      </w:tr>
      <w:tr w:rsidR="00F65D00" w:rsidRPr="00906706">
        <w:trPr>
          <w:trHeight w:val="567"/>
        </w:trPr>
        <w:tc>
          <w:tcPr>
            <w:tcW w:w="8388"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r w:rsidRPr="00906706">
              <w:rPr>
                <w:rFonts w:asciiTheme="minorHAnsi" w:eastAsia="Times New Roman" w:hAnsiTheme="minorHAnsi" w:cs="Arial"/>
                <w:b/>
                <w:szCs w:val="24"/>
              </w:rPr>
              <w:t>Please provide illustration(s) of the item(s) quoted (supply as a separate attachment if desired)</w:t>
            </w:r>
          </w:p>
        </w:tc>
        <w:tc>
          <w:tcPr>
            <w:tcW w:w="5040" w:type="dxa"/>
            <w:shd w:val="clear" w:color="auto" w:fill="auto"/>
            <w:vAlign w:val="center"/>
          </w:tcPr>
          <w:p w:rsidR="00F65D00" w:rsidRPr="00906706" w:rsidRDefault="00F65D00" w:rsidP="006263E2">
            <w:pPr>
              <w:tabs>
                <w:tab w:val="left" w:pos="720"/>
                <w:tab w:val="left" w:pos="1440"/>
                <w:tab w:val="left" w:pos="2160"/>
                <w:tab w:val="left" w:pos="2880"/>
                <w:tab w:val="left" w:pos="3600"/>
                <w:tab w:val="left" w:pos="4320"/>
                <w:tab w:val="left" w:pos="4680"/>
                <w:tab w:val="left" w:pos="5040"/>
                <w:tab w:val="left" w:pos="5400"/>
                <w:tab w:val="left" w:pos="5760"/>
                <w:tab w:val="left" w:pos="6480"/>
                <w:tab w:val="left" w:pos="7200"/>
                <w:tab w:val="left" w:pos="7920"/>
                <w:tab w:val="right" w:pos="9000"/>
              </w:tabs>
              <w:spacing w:line="244" w:lineRule="exact"/>
              <w:rPr>
                <w:rFonts w:asciiTheme="minorHAnsi" w:eastAsia="Times New Roman" w:hAnsiTheme="minorHAnsi" w:cs="Arial"/>
                <w:b/>
                <w:szCs w:val="24"/>
              </w:rPr>
            </w:pPr>
          </w:p>
        </w:tc>
      </w:tr>
    </w:tbl>
    <w:p w:rsidR="00FF1740" w:rsidRPr="00906706" w:rsidRDefault="00FF1740" w:rsidP="00FF1740">
      <w:pPr>
        <w:rPr>
          <w:rFonts w:asciiTheme="minorHAnsi" w:hAnsiTheme="minorHAnsi" w:cs="Arial"/>
          <w:szCs w:val="24"/>
        </w:rPr>
      </w:pPr>
    </w:p>
    <w:p w:rsidR="00FF1740" w:rsidRPr="00906706" w:rsidRDefault="00FF1740" w:rsidP="00FF1740">
      <w:pPr>
        <w:jc w:val="both"/>
        <w:rPr>
          <w:rFonts w:asciiTheme="minorHAnsi" w:hAnsiTheme="minorHAnsi" w:cs="Arial"/>
          <w:szCs w:val="24"/>
        </w:rPr>
      </w:pPr>
      <w:r w:rsidRPr="00906706">
        <w:rPr>
          <w:rFonts w:asciiTheme="minorHAnsi" w:hAnsiTheme="minorHAnsi" w:cs="Arial"/>
          <w:szCs w:val="24"/>
        </w:rPr>
        <w:t>You may wish to specify anticipated outcomes of what you expect to be able to do as a result of this contract.</w:t>
      </w:r>
    </w:p>
    <w:p w:rsidR="00FF1740" w:rsidRPr="00906706" w:rsidRDefault="00FF1740" w:rsidP="00FF1740">
      <w:pPr>
        <w:jc w:val="both"/>
        <w:rPr>
          <w:rFonts w:asciiTheme="minorHAnsi" w:hAnsiTheme="minorHAnsi" w:cs="Arial"/>
          <w:b/>
          <w:szCs w:val="24"/>
        </w:rPr>
      </w:pPr>
    </w:p>
    <w:p w:rsidR="00FF1740" w:rsidRPr="00906706" w:rsidRDefault="00FF1740" w:rsidP="00FF1740">
      <w:pPr>
        <w:rPr>
          <w:rFonts w:asciiTheme="minorHAnsi" w:hAnsiTheme="minorHAnsi" w:cs="Arial"/>
          <w:b/>
          <w:szCs w:val="24"/>
          <w:u w:val="single"/>
        </w:rPr>
      </w:pPr>
      <w:r w:rsidRPr="00906706">
        <w:rPr>
          <w:rFonts w:asciiTheme="minorHAnsi" w:hAnsiTheme="minorHAnsi" w:cs="Arial"/>
          <w:b/>
          <w:szCs w:val="24"/>
          <w:u w:val="single"/>
        </w:rPr>
        <w:t>Selection Criteria</w:t>
      </w:r>
    </w:p>
    <w:p w:rsidR="00FF1740" w:rsidRPr="00906706" w:rsidRDefault="00FF1740" w:rsidP="00FF1740">
      <w:pPr>
        <w:rPr>
          <w:rFonts w:asciiTheme="minorHAnsi" w:hAnsiTheme="minorHAnsi" w:cs="Arial"/>
          <w:szCs w:val="24"/>
        </w:rPr>
      </w:pPr>
    </w:p>
    <w:p w:rsidR="00FF1740" w:rsidRPr="00906706" w:rsidRDefault="00FF1740" w:rsidP="00FF1740">
      <w:pPr>
        <w:jc w:val="both"/>
        <w:rPr>
          <w:rFonts w:asciiTheme="minorHAnsi" w:hAnsiTheme="minorHAnsi" w:cs="Arial"/>
          <w:szCs w:val="24"/>
        </w:rPr>
      </w:pPr>
      <w:r w:rsidRPr="00906706">
        <w:rPr>
          <w:rFonts w:asciiTheme="minorHAnsi" w:hAnsiTheme="minorHAnsi" w:cs="Arial"/>
          <w:szCs w:val="24"/>
        </w:rPr>
        <w:t xml:space="preserve">You should first assess suppliers on their </w:t>
      </w:r>
      <w:r w:rsidRPr="00906706">
        <w:rPr>
          <w:rFonts w:asciiTheme="minorHAnsi" w:hAnsiTheme="minorHAnsi" w:cs="Arial"/>
          <w:b/>
          <w:szCs w:val="24"/>
        </w:rPr>
        <w:t>capability</w:t>
      </w:r>
      <w:r w:rsidRPr="00906706">
        <w:rPr>
          <w:rFonts w:asciiTheme="minorHAnsi" w:hAnsiTheme="minorHAnsi" w:cs="Arial"/>
          <w:szCs w:val="24"/>
        </w:rPr>
        <w:t xml:space="preserve">.  You should include your Selection Criteria together with any weightings for each area, or any minimum standards required. If the supplier(s) meet the thresholds you identified you should then assess them on your Award Criteria.  </w:t>
      </w:r>
    </w:p>
    <w:p w:rsidR="00F65D00" w:rsidRDefault="00F65D00" w:rsidP="00FF1740">
      <w:pPr>
        <w:jc w:val="both"/>
        <w:rPr>
          <w:rFonts w:asciiTheme="minorHAnsi" w:hAnsiTheme="minorHAnsi" w:cs="Arial"/>
          <w:szCs w:val="24"/>
        </w:rPr>
      </w:pPr>
    </w:p>
    <w:p w:rsidR="00C804C0" w:rsidRDefault="00C804C0" w:rsidP="00FF1740">
      <w:pPr>
        <w:jc w:val="both"/>
        <w:rPr>
          <w:rFonts w:asciiTheme="minorHAnsi" w:hAnsiTheme="minorHAnsi" w:cs="Arial"/>
          <w:szCs w:val="24"/>
        </w:rPr>
      </w:pPr>
    </w:p>
    <w:p w:rsidR="00C804C0" w:rsidRPr="00906706" w:rsidRDefault="00C804C0" w:rsidP="00FF1740">
      <w:pPr>
        <w:jc w:val="both"/>
        <w:rPr>
          <w:rFonts w:asciiTheme="minorHAnsi" w:hAnsiTheme="minorHAnsi" w:cs="Arial"/>
          <w:szCs w:val="24"/>
        </w:rPr>
      </w:pPr>
    </w:p>
    <w:p w:rsidR="00FF1740" w:rsidRPr="00906706" w:rsidRDefault="00FF1740" w:rsidP="00FF1740">
      <w:pPr>
        <w:jc w:val="both"/>
        <w:rPr>
          <w:rFonts w:asciiTheme="minorHAnsi" w:hAnsiTheme="minorHAnsi" w:cs="Arial"/>
          <w:szCs w:val="24"/>
        </w:rPr>
      </w:pPr>
      <w:r w:rsidRPr="00906706">
        <w:rPr>
          <w:rFonts w:asciiTheme="minorHAnsi" w:hAnsiTheme="minorHAnsi" w:cs="Arial"/>
          <w:szCs w:val="24"/>
        </w:rPr>
        <w:t>You may wish to include such areas as:</w:t>
      </w:r>
    </w:p>
    <w:p w:rsidR="00FF1740" w:rsidRPr="00906706" w:rsidRDefault="00FF1740" w:rsidP="00FF1740">
      <w:pPr>
        <w:jc w:val="both"/>
        <w:rPr>
          <w:rFonts w:asciiTheme="minorHAnsi" w:hAnsiTheme="minorHAnsi" w:cs="Arial"/>
          <w:szCs w:val="24"/>
        </w:rPr>
      </w:pPr>
    </w:p>
    <w:p w:rsidR="00FF1740" w:rsidRPr="00906706" w:rsidRDefault="00FF1740" w:rsidP="00FF1740">
      <w:pPr>
        <w:numPr>
          <w:ilvl w:val="0"/>
          <w:numId w:val="2"/>
        </w:numPr>
        <w:rPr>
          <w:rFonts w:asciiTheme="minorHAnsi" w:hAnsiTheme="minorHAnsi" w:cs="Arial"/>
          <w:szCs w:val="24"/>
        </w:rPr>
      </w:pPr>
      <w:r w:rsidRPr="00906706">
        <w:rPr>
          <w:rFonts w:asciiTheme="minorHAnsi" w:hAnsiTheme="minorHAnsi" w:cs="Arial"/>
          <w:szCs w:val="24"/>
        </w:rPr>
        <w:t>Previous relevant experience</w:t>
      </w:r>
    </w:p>
    <w:p w:rsidR="00FF1740" w:rsidRPr="00906706" w:rsidRDefault="00FF1740" w:rsidP="00FF1740">
      <w:pPr>
        <w:numPr>
          <w:ilvl w:val="0"/>
          <w:numId w:val="2"/>
        </w:numPr>
        <w:rPr>
          <w:rFonts w:asciiTheme="minorHAnsi" w:hAnsiTheme="minorHAnsi" w:cs="Arial"/>
          <w:szCs w:val="24"/>
        </w:rPr>
      </w:pPr>
      <w:r w:rsidRPr="00906706">
        <w:rPr>
          <w:rFonts w:asciiTheme="minorHAnsi" w:hAnsiTheme="minorHAnsi" w:cs="Arial"/>
          <w:szCs w:val="24"/>
        </w:rPr>
        <w:t xml:space="preserve">Equal Opportunities </w:t>
      </w:r>
    </w:p>
    <w:p w:rsidR="00FF1740" w:rsidRPr="00906706" w:rsidRDefault="00FF1740" w:rsidP="00FF1740">
      <w:pPr>
        <w:numPr>
          <w:ilvl w:val="0"/>
          <w:numId w:val="2"/>
        </w:numPr>
        <w:rPr>
          <w:rFonts w:asciiTheme="minorHAnsi" w:hAnsiTheme="minorHAnsi" w:cs="Arial"/>
          <w:szCs w:val="24"/>
        </w:rPr>
      </w:pPr>
      <w:r w:rsidRPr="00906706">
        <w:rPr>
          <w:rFonts w:asciiTheme="minorHAnsi" w:hAnsiTheme="minorHAnsi" w:cs="Arial"/>
          <w:szCs w:val="24"/>
        </w:rPr>
        <w:t>Health and Safety</w:t>
      </w:r>
    </w:p>
    <w:p w:rsidR="00FF1740" w:rsidRPr="00906706" w:rsidRDefault="00FF1740" w:rsidP="00FF1740">
      <w:pPr>
        <w:numPr>
          <w:ilvl w:val="0"/>
          <w:numId w:val="2"/>
        </w:numPr>
        <w:rPr>
          <w:rFonts w:asciiTheme="minorHAnsi" w:hAnsiTheme="minorHAnsi" w:cs="Arial"/>
          <w:szCs w:val="24"/>
        </w:rPr>
      </w:pPr>
      <w:r w:rsidRPr="00906706">
        <w:rPr>
          <w:rFonts w:asciiTheme="minorHAnsi" w:hAnsiTheme="minorHAnsi" w:cs="Arial"/>
          <w:szCs w:val="24"/>
        </w:rPr>
        <w:t>Lead Time</w:t>
      </w:r>
    </w:p>
    <w:p w:rsidR="00FF1740" w:rsidRPr="00906706" w:rsidRDefault="00FF1740" w:rsidP="00FF1740">
      <w:pPr>
        <w:numPr>
          <w:ilvl w:val="0"/>
          <w:numId w:val="2"/>
        </w:numPr>
        <w:rPr>
          <w:rFonts w:asciiTheme="minorHAnsi" w:hAnsiTheme="minorHAnsi" w:cs="Arial"/>
          <w:szCs w:val="24"/>
        </w:rPr>
      </w:pPr>
      <w:r w:rsidRPr="00906706">
        <w:rPr>
          <w:rFonts w:asciiTheme="minorHAnsi" w:hAnsiTheme="minorHAnsi" w:cs="Arial"/>
          <w:szCs w:val="24"/>
        </w:rPr>
        <w:t>Maintenance and Warranty</w:t>
      </w:r>
    </w:p>
    <w:p w:rsidR="00FF1740" w:rsidRPr="00906706" w:rsidRDefault="00FF1740" w:rsidP="00FF1740">
      <w:pPr>
        <w:numPr>
          <w:ilvl w:val="0"/>
          <w:numId w:val="2"/>
        </w:numPr>
        <w:rPr>
          <w:rFonts w:asciiTheme="minorHAnsi" w:hAnsiTheme="minorHAnsi" w:cs="Arial"/>
          <w:szCs w:val="24"/>
        </w:rPr>
      </w:pPr>
      <w:r w:rsidRPr="00906706">
        <w:rPr>
          <w:rFonts w:asciiTheme="minorHAnsi" w:hAnsiTheme="minorHAnsi" w:cs="Arial"/>
          <w:szCs w:val="24"/>
        </w:rPr>
        <w:t>Spares</w:t>
      </w:r>
    </w:p>
    <w:p w:rsidR="00FF1740" w:rsidRPr="00906706" w:rsidRDefault="00FF1740" w:rsidP="00FF1740">
      <w:pPr>
        <w:rPr>
          <w:rFonts w:asciiTheme="minorHAnsi" w:hAnsiTheme="minorHAnsi" w:cs="Arial"/>
          <w:szCs w:val="24"/>
        </w:rPr>
      </w:pPr>
    </w:p>
    <w:p w:rsidR="00FF1740" w:rsidRPr="00906706" w:rsidRDefault="00FF1740" w:rsidP="00FF1740">
      <w:pPr>
        <w:rPr>
          <w:rFonts w:asciiTheme="minorHAnsi" w:hAnsiTheme="minorHAnsi" w:cs="Arial"/>
          <w:b/>
          <w:szCs w:val="24"/>
          <w:u w:val="single"/>
        </w:rPr>
      </w:pPr>
      <w:r w:rsidRPr="00906706">
        <w:rPr>
          <w:rFonts w:asciiTheme="minorHAnsi" w:hAnsiTheme="minorHAnsi" w:cs="Arial"/>
          <w:b/>
          <w:szCs w:val="24"/>
          <w:u w:val="single"/>
        </w:rPr>
        <w:t>Award Criteria</w:t>
      </w:r>
    </w:p>
    <w:p w:rsidR="00FF1740" w:rsidRPr="00906706" w:rsidRDefault="00FF1740" w:rsidP="00FF1740">
      <w:pPr>
        <w:rPr>
          <w:rFonts w:asciiTheme="minorHAnsi" w:hAnsiTheme="minorHAnsi" w:cs="Arial"/>
          <w:b/>
          <w:szCs w:val="24"/>
          <w:u w:val="single"/>
        </w:rPr>
      </w:pPr>
    </w:p>
    <w:p w:rsidR="00FF1740" w:rsidRPr="00906706" w:rsidRDefault="00FF1740" w:rsidP="00FF1740">
      <w:pPr>
        <w:rPr>
          <w:rFonts w:asciiTheme="minorHAnsi" w:hAnsiTheme="minorHAnsi" w:cs="Arial"/>
          <w:szCs w:val="24"/>
        </w:rPr>
      </w:pPr>
      <w:r w:rsidRPr="00906706">
        <w:rPr>
          <w:rFonts w:asciiTheme="minorHAnsi" w:hAnsiTheme="minorHAnsi" w:cs="Arial"/>
          <w:szCs w:val="24"/>
        </w:rPr>
        <w:t>You may wish to include some of the following areas.  Again, you should include any weightings you will be using within the Brief.</w:t>
      </w:r>
    </w:p>
    <w:p w:rsidR="00FF1740" w:rsidRPr="00906706" w:rsidRDefault="00FF1740" w:rsidP="00FF1740">
      <w:pPr>
        <w:rPr>
          <w:rFonts w:asciiTheme="minorHAnsi" w:hAnsiTheme="minorHAnsi" w:cs="Arial"/>
          <w:szCs w:val="24"/>
        </w:rPr>
      </w:pPr>
    </w:p>
    <w:p w:rsidR="00FF1740" w:rsidRPr="00906706" w:rsidRDefault="00FF1740" w:rsidP="00FF1740">
      <w:pPr>
        <w:numPr>
          <w:ilvl w:val="0"/>
          <w:numId w:val="5"/>
        </w:numPr>
        <w:rPr>
          <w:rFonts w:asciiTheme="minorHAnsi" w:hAnsiTheme="minorHAnsi" w:cs="Arial"/>
          <w:szCs w:val="24"/>
        </w:rPr>
      </w:pPr>
      <w:r w:rsidRPr="00906706">
        <w:rPr>
          <w:rFonts w:asciiTheme="minorHAnsi" w:hAnsiTheme="minorHAnsi" w:cs="Arial"/>
          <w:szCs w:val="24"/>
        </w:rPr>
        <w:t>Understanding of this specific project requirements</w:t>
      </w:r>
    </w:p>
    <w:p w:rsidR="00FF1740" w:rsidRPr="00906706" w:rsidRDefault="00FF1740" w:rsidP="00FF1740">
      <w:pPr>
        <w:numPr>
          <w:ilvl w:val="0"/>
          <w:numId w:val="5"/>
        </w:numPr>
        <w:rPr>
          <w:rFonts w:asciiTheme="minorHAnsi" w:hAnsiTheme="minorHAnsi" w:cs="Arial"/>
          <w:szCs w:val="24"/>
        </w:rPr>
      </w:pPr>
      <w:r w:rsidRPr="00906706">
        <w:rPr>
          <w:rFonts w:asciiTheme="minorHAnsi" w:hAnsiTheme="minorHAnsi" w:cs="Arial"/>
          <w:szCs w:val="24"/>
        </w:rPr>
        <w:t xml:space="preserve">Methodology and approach proposed </w:t>
      </w:r>
    </w:p>
    <w:p w:rsidR="00FF1740" w:rsidRPr="00906706" w:rsidRDefault="00FF1740" w:rsidP="00FF1740">
      <w:pPr>
        <w:numPr>
          <w:ilvl w:val="0"/>
          <w:numId w:val="5"/>
        </w:numPr>
        <w:rPr>
          <w:rFonts w:asciiTheme="minorHAnsi" w:hAnsiTheme="minorHAnsi" w:cs="Arial"/>
          <w:szCs w:val="24"/>
        </w:rPr>
      </w:pPr>
      <w:r w:rsidRPr="00906706">
        <w:rPr>
          <w:rFonts w:asciiTheme="minorHAnsi" w:hAnsiTheme="minorHAnsi" w:cs="Arial"/>
          <w:szCs w:val="24"/>
        </w:rPr>
        <w:t>Specific expertise proposed for the service</w:t>
      </w:r>
    </w:p>
    <w:p w:rsidR="00FF1740" w:rsidRPr="00906706" w:rsidRDefault="00FF1740" w:rsidP="00FF1740">
      <w:pPr>
        <w:numPr>
          <w:ilvl w:val="0"/>
          <w:numId w:val="5"/>
        </w:numPr>
        <w:rPr>
          <w:rFonts w:asciiTheme="minorHAnsi" w:hAnsiTheme="minorHAnsi" w:cs="Arial"/>
          <w:szCs w:val="24"/>
        </w:rPr>
      </w:pPr>
      <w:r w:rsidRPr="00906706">
        <w:rPr>
          <w:rFonts w:asciiTheme="minorHAnsi" w:hAnsiTheme="minorHAnsi" w:cs="Arial"/>
          <w:szCs w:val="24"/>
        </w:rPr>
        <w:t>Delivery / Timescales proposed</w:t>
      </w:r>
    </w:p>
    <w:p w:rsidR="00FF1740" w:rsidRPr="00906706" w:rsidRDefault="00FF1740" w:rsidP="00FF1740">
      <w:pPr>
        <w:numPr>
          <w:ilvl w:val="0"/>
          <w:numId w:val="5"/>
        </w:numPr>
        <w:rPr>
          <w:rFonts w:asciiTheme="minorHAnsi" w:hAnsiTheme="minorHAnsi" w:cs="Arial"/>
          <w:szCs w:val="24"/>
        </w:rPr>
      </w:pPr>
      <w:r w:rsidRPr="00906706">
        <w:rPr>
          <w:rFonts w:asciiTheme="minorHAnsi" w:hAnsiTheme="minorHAnsi" w:cs="Arial"/>
          <w:szCs w:val="24"/>
        </w:rPr>
        <w:t>Price</w:t>
      </w:r>
    </w:p>
    <w:p w:rsidR="00FF1740" w:rsidRPr="00906706" w:rsidRDefault="00FF1740" w:rsidP="00FF1740">
      <w:pPr>
        <w:rPr>
          <w:rFonts w:asciiTheme="minorHAnsi" w:hAnsiTheme="minorHAnsi" w:cs="Arial"/>
          <w:szCs w:val="24"/>
        </w:rPr>
      </w:pPr>
    </w:p>
    <w:p w:rsidR="00FF1740" w:rsidRPr="00906706" w:rsidRDefault="00FF1740" w:rsidP="00FF1740">
      <w:pPr>
        <w:rPr>
          <w:rFonts w:asciiTheme="minorHAnsi" w:hAnsiTheme="minorHAnsi" w:cs="Arial"/>
          <w:szCs w:val="24"/>
        </w:rPr>
      </w:pPr>
      <w:r w:rsidRPr="00906706">
        <w:rPr>
          <w:rFonts w:asciiTheme="minorHAnsi" w:hAnsiTheme="minorHAnsi" w:cs="Arial"/>
          <w:szCs w:val="24"/>
        </w:rPr>
        <w:t xml:space="preserve">All criteria must be relevant to the goods or services being provided.  </w:t>
      </w:r>
    </w:p>
    <w:p w:rsidR="00FF1740" w:rsidRPr="00906706" w:rsidRDefault="00FF1740" w:rsidP="00FF1740">
      <w:pPr>
        <w:rPr>
          <w:rFonts w:asciiTheme="minorHAnsi" w:hAnsiTheme="minorHAnsi" w:cs="Arial"/>
          <w:szCs w:val="24"/>
        </w:rPr>
      </w:pPr>
    </w:p>
    <w:p w:rsidR="00FF1740" w:rsidRPr="00906706" w:rsidRDefault="00FF1740" w:rsidP="00FF1740">
      <w:pPr>
        <w:jc w:val="both"/>
        <w:rPr>
          <w:rFonts w:asciiTheme="minorHAnsi" w:hAnsiTheme="minorHAnsi" w:cs="Arial"/>
          <w:szCs w:val="24"/>
        </w:rPr>
      </w:pPr>
      <w:r w:rsidRPr="00906706">
        <w:rPr>
          <w:rFonts w:asciiTheme="minorHAnsi" w:hAnsiTheme="minorHAnsi" w:cs="Arial"/>
          <w:szCs w:val="24"/>
        </w:rPr>
        <w:t>Detail what Key Performance Indicators will be applied to the contract and ensure they realistically reflect what the final outputs and milestones, examples are:</w:t>
      </w:r>
    </w:p>
    <w:p w:rsidR="00FF1740" w:rsidRPr="00906706" w:rsidRDefault="00FF1740" w:rsidP="00FF1740">
      <w:pPr>
        <w:jc w:val="both"/>
        <w:rPr>
          <w:rFonts w:asciiTheme="minorHAnsi" w:hAnsiTheme="minorHAnsi" w:cs="Arial"/>
          <w:szCs w:val="24"/>
        </w:rPr>
      </w:pPr>
    </w:p>
    <w:p w:rsidR="00FF1740" w:rsidRPr="00906706" w:rsidRDefault="00FF1740" w:rsidP="00FF1740">
      <w:pPr>
        <w:numPr>
          <w:ilvl w:val="0"/>
          <w:numId w:val="3"/>
        </w:numPr>
        <w:rPr>
          <w:rFonts w:asciiTheme="minorHAnsi" w:hAnsiTheme="minorHAnsi" w:cs="Arial"/>
          <w:szCs w:val="24"/>
        </w:rPr>
      </w:pPr>
      <w:r w:rsidRPr="00906706">
        <w:rPr>
          <w:rFonts w:asciiTheme="minorHAnsi" w:hAnsiTheme="minorHAnsi" w:cs="Arial"/>
          <w:szCs w:val="24"/>
        </w:rPr>
        <w:t>Time targets</w:t>
      </w:r>
      <w:r w:rsidRPr="00906706">
        <w:rPr>
          <w:rFonts w:asciiTheme="minorHAnsi" w:hAnsiTheme="minorHAnsi" w:cs="Arial"/>
          <w:szCs w:val="24"/>
        </w:rPr>
        <w:tab/>
      </w:r>
      <w:r w:rsidRPr="00906706">
        <w:rPr>
          <w:rFonts w:asciiTheme="minorHAnsi" w:hAnsiTheme="minorHAnsi" w:cs="Arial"/>
          <w:szCs w:val="24"/>
        </w:rPr>
        <w:tab/>
      </w:r>
    </w:p>
    <w:p w:rsidR="00FF1740" w:rsidRPr="00906706" w:rsidRDefault="00FF1740" w:rsidP="00FF1740">
      <w:pPr>
        <w:numPr>
          <w:ilvl w:val="0"/>
          <w:numId w:val="3"/>
        </w:numPr>
        <w:rPr>
          <w:rFonts w:asciiTheme="minorHAnsi" w:hAnsiTheme="minorHAnsi" w:cs="Arial"/>
          <w:szCs w:val="24"/>
        </w:rPr>
      </w:pPr>
      <w:r w:rsidRPr="00906706">
        <w:rPr>
          <w:rFonts w:asciiTheme="minorHAnsi" w:hAnsiTheme="minorHAnsi" w:cs="Arial"/>
          <w:szCs w:val="24"/>
        </w:rPr>
        <w:t>Productivity indicators</w:t>
      </w:r>
      <w:r w:rsidRPr="00906706">
        <w:rPr>
          <w:rFonts w:asciiTheme="minorHAnsi" w:hAnsiTheme="minorHAnsi" w:cs="Arial"/>
          <w:szCs w:val="24"/>
        </w:rPr>
        <w:tab/>
      </w:r>
    </w:p>
    <w:p w:rsidR="00FF1740" w:rsidRPr="00906706" w:rsidRDefault="00FF1740" w:rsidP="00FF1740">
      <w:pPr>
        <w:numPr>
          <w:ilvl w:val="0"/>
          <w:numId w:val="3"/>
        </w:numPr>
        <w:rPr>
          <w:rFonts w:asciiTheme="minorHAnsi" w:hAnsiTheme="minorHAnsi" w:cs="Arial"/>
          <w:szCs w:val="24"/>
        </w:rPr>
      </w:pPr>
      <w:r w:rsidRPr="00906706">
        <w:rPr>
          <w:rFonts w:asciiTheme="minorHAnsi" w:hAnsiTheme="minorHAnsi" w:cs="Arial"/>
          <w:szCs w:val="24"/>
        </w:rPr>
        <w:t>Quality of service</w:t>
      </w:r>
      <w:r w:rsidRPr="00906706">
        <w:rPr>
          <w:rFonts w:asciiTheme="minorHAnsi" w:hAnsiTheme="minorHAnsi" w:cs="Arial"/>
          <w:szCs w:val="24"/>
        </w:rPr>
        <w:tab/>
      </w:r>
    </w:p>
    <w:p w:rsidR="00FF1740" w:rsidRPr="00906706" w:rsidRDefault="00FF1740" w:rsidP="00FF1740">
      <w:pPr>
        <w:numPr>
          <w:ilvl w:val="0"/>
          <w:numId w:val="3"/>
        </w:numPr>
        <w:rPr>
          <w:rFonts w:asciiTheme="minorHAnsi" w:hAnsiTheme="minorHAnsi" w:cs="Arial"/>
          <w:szCs w:val="24"/>
        </w:rPr>
      </w:pPr>
      <w:r w:rsidRPr="00906706">
        <w:rPr>
          <w:rFonts w:asciiTheme="minorHAnsi" w:hAnsiTheme="minorHAnsi" w:cs="Arial"/>
          <w:szCs w:val="24"/>
        </w:rPr>
        <w:t>Demand</w:t>
      </w:r>
      <w:r w:rsidRPr="00906706">
        <w:rPr>
          <w:rFonts w:asciiTheme="minorHAnsi" w:hAnsiTheme="minorHAnsi" w:cs="Arial"/>
          <w:szCs w:val="24"/>
        </w:rPr>
        <w:tab/>
      </w:r>
      <w:r w:rsidRPr="00906706">
        <w:rPr>
          <w:rFonts w:asciiTheme="minorHAnsi" w:hAnsiTheme="minorHAnsi" w:cs="Arial"/>
          <w:szCs w:val="24"/>
        </w:rPr>
        <w:tab/>
      </w:r>
    </w:p>
    <w:p w:rsidR="00FF1740" w:rsidRPr="00906706" w:rsidRDefault="00FF1740" w:rsidP="00FF1740">
      <w:pPr>
        <w:numPr>
          <w:ilvl w:val="0"/>
          <w:numId w:val="3"/>
        </w:numPr>
        <w:rPr>
          <w:rFonts w:asciiTheme="minorHAnsi" w:hAnsiTheme="minorHAnsi" w:cs="Arial"/>
          <w:szCs w:val="24"/>
        </w:rPr>
      </w:pPr>
      <w:r w:rsidRPr="00906706">
        <w:rPr>
          <w:rFonts w:asciiTheme="minorHAnsi" w:hAnsiTheme="minorHAnsi" w:cs="Arial"/>
          <w:szCs w:val="24"/>
        </w:rPr>
        <w:t>Availability</w:t>
      </w:r>
    </w:p>
    <w:p w:rsidR="00FF1740" w:rsidRPr="00906706" w:rsidRDefault="00FF1740" w:rsidP="00FF1740">
      <w:pPr>
        <w:rPr>
          <w:rFonts w:asciiTheme="minorHAnsi" w:hAnsiTheme="minorHAnsi" w:cs="Arial"/>
          <w:szCs w:val="24"/>
        </w:rPr>
      </w:pPr>
      <w:r w:rsidRPr="00906706">
        <w:rPr>
          <w:rFonts w:asciiTheme="minorHAnsi" w:hAnsiTheme="minorHAnsi" w:cs="Arial"/>
          <w:szCs w:val="24"/>
        </w:rPr>
        <w:t xml:space="preserve"> </w:t>
      </w:r>
    </w:p>
    <w:p w:rsidR="00FF1740" w:rsidRPr="00906706" w:rsidRDefault="00FF1740" w:rsidP="00FF1740">
      <w:pPr>
        <w:rPr>
          <w:rFonts w:asciiTheme="minorHAnsi" w:hAnsiTheme="minorHAnsi" w:cs="Arial"/>
          <w:b/>
          <w:szCs w:val="24"/>
          <w:u w:val="single"/>
        </w:rPr>
      </w:pPr>
      <w:r w:rsidRPr="00906706">
        <w:rPr>
          <w:rFonts w:asciiTheme="minorHAnsi" w:hAnsiTheme="minorHAnsi" w:cs="Arial"/>
          <w:b/>
          <w:szCs w:val="24"/>
          <w:u w:val="single"/>
        </w:rPr>
        <w:t>Additional information</w:t>
      </w:r>
    </w:p>
    <w:p w:rsidR="00FF1740" w:rsidRPr="00906706" w:rsidRDefault="00FF1740" w:rsidP="00FF1740">
      <w:pPr>
        <w:rPr>
          <w:rFonts w:asciiTheme="minorHAnsi" w:hAnsiTheme="minorHAnsi" w:cs="Arial"/>
          <w:szCs w:val="24"/>
        </w:rPr>
      </w:pPr>
    </w:p>
    <w:p w:rsidR="00FF1740" w:rsidRPr="00906706" w:rsidRDefault="00FF1740" w:rsidP="00FF1740">
      <w:pPr>
        <w:jc w:val="both"/>
        <w:rPr>
          <w:rFonts w:asciiTheme="minorHAnsi" w:hAnsiTheme="minorHAnsi" w:cs="Arial"/>
          <w:szCs w:val="24"/>
        </w:rPr>
      </w:pPr>
      <w:r w:rsidRPr="00906706">
        <w:rPr>
          <w:rFonts w:asciiTheme="minorHAnsi" w:hAnsiTheme="minorHAnsi" w:cs="Arial"/>
          <w:szCs w:val="24"/>
        </w:rPr>
        <w:t>Relevant additional information, as applicable to your project, may include, but is not restricted to;</w:t>
      </w:r>
    </w:p>
    <w:p w:rsidR="00FF1740" w:rsidRPr="00906706" w:rsidRDefault="00FF1740" w:rsidP="00FF1740">
      <w:pPr>
        <w:jc w:val="both"/>
        <w:rPr>
          <w:rFonts w:asciiTheme="minorHAnsi" w:hAnsiTheme="minorHAnsi" w:cs="Arial"/>
          <w:szCs w:val="24"/>
        </w:rPr>
      </w:pPr>
    </w:p>
    <w:p w:rsidR="00FF1740" w:rsidRPr="00906706" w:rsidRDefault="00FF1740" w:rsidP="00FF1740">
      <w:pPr>
        <w:numPr>
          <w:ilvl w:val="0"/>
          <w:numId w:val="4"/>
        </w:numPr>
        <w:jc w:val="both"/>
        <w:rPr>
          <w:rFonts w:asciiTheme="minorHAnsi" w:hAnsiTheme="minorHAnsi" w:cs="Arial"/>
          <w:szCs w:val="24"/>
        </w:rPr>
      </w:pPr>
      <w:r w:rsidRPr="00906706">
        <w:rPr>
          <w:rFonts w:asciiTheme="minorHAnsi" w:hAnsiTheme="minorHAnsi" w:cs="Arial"/>
          <w:szCs w:val="24"/>
        </w:rPr>
        <w:t>Details of EU funding or grants that apply to the project;</w:t>
      </w:r>
    </w:p>
    <w:p w:rsidR="00FF1740" w:rsidRPr="00906706" w:rsidRDefault="00FF1740" w:rsidP="00FF1740">
      <w:pPr>
        <w:numPr>
          <w:ilvl w:val="0"/>
          <w:numId w:val="4"/>
        </w:numPr>
        <w:jc w:val="both"/>
        <w:rPr>
          <w:rFonts w:asciiTheme="minorHAnsi" w:hAnsiTheme="minorHAnsi" w:cs="Arial"/>
          <w:szCs w:val="24"/>
        </w:rPr>
      </w:pPr>
      <w:r w:rsidRPr="00906706">
        <w:rPr>
          <w:rFonts w:asciiTheme="minorHAnsi" w:hAnsiTheme="minorHAnsi" w:cs="Arial"/>
          <w:szCs w:val="24"/>
        </w:rPr>
        <w:t>Your organisation’s key contact details;</w:t>
      </w:r>
    </w:p>
    <w:p w:rsidR="00FF1740" w:rsidRPr="00906706" w:rsidRDefault="00FF1740" w:rsidP="00FF1740">
      <w:pPr>
        <w:numPr>
          <w:ilvl w:val="0"/>
          <w:numId w:val="4"/>
        </w:numPr>
        <w:jc w:val="both"/>
        <w:rPr>
          <w:rFonts w:asciiTheme="minorHAnsi" w:hAnsiTheme="minorHAnsi" w:cs="Arial"/>
          <w:szCs w:val="24"/>
        </w:rPr>
      </w:pPr>
      <w:r w:rsidRPr="00906706">
        <w:rPr>
          <w:rFonts w:asciiTheme="minorHAnsi" w:hAnsiTheme="minorHAnsi" w:cs="Arial"/>
          <w:szCs w:val="24"/>
        </w:rPr>
        <w:t>Intellectual property rights which you wish to be retained by your organisation;</w:t>
      </w:r>
    </w:p>
    <w:p w:rsidR="00FF1740" w:rsidRPr="00906706" w:rsidRDefault="00FF1740" w:rsidP="00FF1740">
      <w:pPr>
        <w:numPr>
          <w:ilvl w:val="0"/>
          <w:numId w:val="4"/>
        </w:numPr>
        <w:jc w:val="both"/>
        <w:rPr>
          <w:rFonts w:asciiTheme="minorHAnsi" w:hAnsiTheme="minorHAnsi" w:cs="Arial"/>
          <w:szCs w:val="24"/>
        </w:rPr>
      </w:pPr>
      <w:r w:rsidRPr="00906706">
        <w:rPr>
          <w:rFonts w:asciiTheme="minorHAnsi" w:hAnsiTheme="minorHAnsi" w:cs="Arial"/>
          <w:szCs w:val="24"/>
        </w:rPr>
        <w:t xml:space="preserve">Any sustainability issues that could impact on the contract i.e. recycled paper for reports; </w:t>
      </w:r>
    </w:p>
    <w:p w:rsidR="00FF1740" w:rsidRDefault="00FF1740" w:rsidP="006B7967">
      <w:pPr>
        <w:numPr>
          <w:ilvl w:val="0"/>
          <w:numId w:val="4"/>
        </w:numPr>
        <w:rPr>
          <w:rFonts w:asciiTheme="minorHAnsi" w:hAnsiTheme="minorHAnsi" w:cs="Arial"/>
          <w:szCs w:val="24"/>
        </w:rPr>
      </w:pPr>
      <w:r w:rsidRPr="00906706">
        <w:rPr>
          <w:rFonts w:asciiTheme="minorHAnsi" w:hAnsiTheme="minorHAnsi" w:cs="Arial"/>
          <w:szCs w:val="24"/>
        </w:rPr>
        <w:t>Any health &amp; safety issues that may impact on the contract.</w:t>
      </w:r>
      <w:r w:rsidR="006B7967" w:rsidRPr="00906706">
        <w:rPr>
          <w:rFonts w:asciiTheme="minorHAnsi" w:hAnsiTheme="minorHAnsi" w:cs="Arial"/>
          <w:szCs w:val="24"/>
        </w:rPr>
        <w:br/>
      </w:r>
    </w:p>
    <w:p w:rsidR="00C804C0" w:rsidRDefault="00C804C0" w:rsidP="00C804C0">
      <w:pPr>
        <w:rPr>
          <w:rFonts w:asciiTheme="minorHAnsi" w:hAnsiTheme="minorHAnsi" w:cs="Arial"/>
          <w:szCs w:val="24"/>
        </w:rPr>
      </w:pPr>
    </w:p>
    <w:p w:rsidR="00C804C0" w:rsidRDefault="00C804C0" w:rsidP="00FF1740">
      <w:pPr>
        <w:jc w:val="both"/>
        <w:rPr>
          <w:rFonts w:asciiTheme="minorHAnsi" w:hAnsiTheme="minorHAnsi" w:cs="Arial"/>
          <w:b/>
          <w:szCs w:val="24"/>
          <w:u w:val="single"/>
        </w:rPr>
      </w:pPr>
    </w:p>
    <w:p w:rsidR="00FF1740" w:rsidRDefault="00FF1740" w:rsidP="00FF1740">
      <w:pPr>
        <w:jc w:val="both"/>
        <w:rPr>
          <w:rFonts w:asciiTheme="minorHAnsi" w:hAnsiTheme="minorHAnsi" w:cs="Arial"/>
          <w:b/>
          <w:szCs w:val="24"/>
          <w:u w:val="single"/>
        </w:rPr>
      </w:pPr>
      <w:r w:rsidRPr="00906706">
        <w:rPr>
          <w:rFonts w:asciiTheme="minorHAnsi" w:hAnsiTheme="minorHAnsi" w:cs="Arial"/>
          <w:b/>
          <w:szCs w:val="24"/>
          <w:u w:val="single"/>
        </w:rPr>
        <w:t>Sustainability</w:t>
      </w:r>
    </w:p>
    <w:p w:rsidR="00FF1740" w:rsidRPr="00906706" w:rsidRDefault="00C804C0" w:rsidP="00FF1740">
      <w:pPr>
        <w:spacing w:before="100" w:beforeAutospacing="1" w:after="100" w:afterAutospacing="1"/>
        <w:rPr>
          <w:rFonts w:asciiTheme="minorHAnsi" w:hAnsiTheme="minorHAnsi" w:cs="Arial"/>
          <w:szCs w:val="24"/>
        </w:rPr>
      </w:pPr>
      <w:r>
        <w:rPr>
          <w:rFonts w:asciiTheme="minorHAnsi" w:hAnsiTheme="minorHAnsi" w:cs="Arial"/>
          <w:szCs w:val="24"/>
        </w:rPr>
        <w:t>You sho</w:t>
      </w:r>
      <w:r w:rsidR="00FF1740" w:rsidRPr="00906706">
        <w:rPr>
          <w:rFonts w:asciiTheme="minorHAnsi" w:hAnsiTheme="minorHAnsi" w:cs="Arial"/>
          <w:szCs w:val="24"/>
        </w:rPr>
        <w:t xml:space="preserve">uld mention the Council’s sustainability policy, with reference to the </w:t>
      </w:r>
      <w:r w:rsidR="00D561F7" w:rsidRPr="00906706">
        <w:rPr>
          <w:rFonts w:asciiTheme="minorHAnsi" w:hAnsiTheme="minorHAnsi" w:cs="Arial"/>
          <w:szCs w:val="24"/>
        </w:rPr>
        <w:t>Council Plan’s aim of promoting a sustainable society</w:t>
      </w:r>
      <w:r w:rsidR="00FF1740" w:rsidRPr="00906706">
        <w:rPr>
          <w:rFonts w:asciiTheme="minorHAnsi" w:hAnsiTheme="minorHAnsi" w:cs="Arial"/>
          <w:szCs w:val="24"/>
        </w:rPr>
        <w:t xml:space="preserve">, within the brief to ensure best practice is promoted throughout the organisation and minimise the impact on the environment.   </w:t>
      </w:r>
    </w:p>
    <w:p w:rsidR="00FF1740" w:rsidRPr="00906706" w:rsidRDefault="00FF1740" w:rsidP="00FF1740">
      <w:pPr>
        <w:rPr>
          <w:rFonts w:asciiTheme="minorHAnsi" w:hAnsiTheme="minorHAnsi" w:cs="Arial"/>
          <w:b/>
          <w:szCs w:val="24"/>
          <w:u w:val="single"/>
        </w:rPr>
      </w:pPr>
      <w:r w:rsidRPr="00906706">
        <w:rPr>
          <w:rFonts w:asciiTheme="minorHAnsi" w:hAnsiTheme="minorHAnsi" w:cs="Arial"/>
          <w:b/>
          <w:szCs w:val="24"/>
          <w:u w:val="single"/>
        </w:rPr>
        <w:t>Fees and Costs</w:t>
      </w:r>
    </w:p>
    <w:p w:rsidR="00FF1740" w:rsidRPr="00906706" w:rsidRDefault="00FF1740" w:rsidP="00FF1740">
      <w:pPr>
        <w:rPr>
          <w:rFonts w:asciiTheme="minorHAnsi" w:hAnsiTheme="minorHAnsi" w:cs="Arial"/>
          <w:szCs w:val="24"/>
        </w:rPr>
      </w:pPr>
    </w:p>
    <w:p w:rsidR="00FF1740" w:rsidRPr="00906706" w:rsidRDefault="00FF1740" w:rsidP="00FF1740">
      <w:pPr>
        <w:rPr>
          <w:rFonts w:asciiTheme="minorHAnsi" w:hAnsiTheme="minorHAnsi" w:cs="Arial"/>
          <w:szCs w:val="24"/>
        </w:rPr>
      </w:pPr>
      <w:r w:rsidRPr="00906706">
        <w:rPr>
          <w:rFonts w:asciiTheme="minorHAnsi" w:hAnsiTheme="minorHAnsi" w:cs="Arial"/>
          <w:szCs w:val="24"/>
        </w:rPr>
        <w:t xml:space="preserve">Rates and prices should be exclusive of VAT and shall be deemed inclusive of all additional costs and expenses howsoever incurred.  </w:t>
      </w:r>
    </w:p>
    <w:p w:rsidR="00FF1740" w:rsidRPr="00906706" w:rsidRDefault="00FF1740" w:rsidP="00FF1740">
      <w:pPr>
        <w:jc w:val="both"/>
        <w:rPr>
          <w:rFonts w:asciiTheme="minorHAnsi" w:hAnsiTheme="minorHAnsi" w:cs="Arial"/>
          <w:szCs w:val="24"/>
        </w:rPr>
      </w:pPr>
    </w:p>
    <w:p w:rsidR="00FF1740" w:rsidRPr="00906706" w:rsidRDefault="00595222" w:rsidP="00FF1740">
      <w:pPr>
        <w:rPr>
          <w:rFonts w:asciiTheme="minorHAnsi" w:hAnsiTheme="minorHAnsi" w:cs="Arial"/>
          <w:szCs w:val="24"/>
        </w:rPr>
      </w:pPr>
      <w:r>
        <w:rPr>
          <w:rFonts w:asciiTheme="minorHAnsi" w:hAnsiTheme="minorHAnsi" w:cs="Arial"/>
          <w:szCs w:val="24"/>
        </w:rPr>
        <w:t>[</w:t>
      </w:r>
      <w:r w:rsidRPr="00595222">
        <w:rPr>
          <w:rFonts w:asciiTheme="minorHAnsi" w:hAnsiTheme="minorHAnsi" w:cs="Arial"/>
          <w:color w:val="0000FF"/>
          <w:szCs w:val="24"/>
        </w:rPr>
        <w:t>Remove any unrequired items</w:t>
      </w:r>
      <w:r>
        <w:rPr>
          <w:rFonts w:asciiTheme="minorHAnsi" w:hAnsiTheme="minorHAnsi" w:cs="Arial"/>
          <w:szCs w:val="24"/>
        </w:rPr>
        <w:t>]</w:t>
      </w:r>
    </w:p>
    <w:p w:rsidR="00FF1740" w:rsidRPr="00906706" w:rsidRDefault="00FF1740" w:rsidP="00FF1740">
      <w:pPr>
        <w:rPr>
          <w:rFonts w:asciiTheme="minorHAnsi" w:hAnsiTheme="minorHAnsi" w:cs="Arial"/>
          <w:szCs w:val="24"/>
        </w:rPr>
      </w:pPr>
    </w:p>
    <w:tbl>
      <w:tblPr>
        <w:tblStyle w:val="TableGrid"/>
        <w:tblW w:w="0" w:type="auto"/>
        <w:tblLook w:val="04A0" w:firstRow="1" w:lastRow="0" w:firstColumn="1" w:lastColumn="0" w:noHBand="0" w:noVBand="1"/>
      </w:tblPr>
      <w:tblGrid>
        <w:gridCol w:w="1265"/>
        <w:gridCol w:w="2416"/>
        <w:gridCol w:w="5226"/>
        <w:gridCol w:w="1005"/>
      </w:tblGrid>
      <w:tr w:rsidR="00595222" w:rsidRPr="00595222" w:rsidTr="00595222">
        <w:trPr>
          <w:trHeight w:val="315"/>
        </w:trPr>
        <w:tc>
          <w:tcPr>
            <w:tcW w:w="1265" w:type="dxa"/>
            <w:noWrap/>
            <w:hideMark/>
          </w:tcPr>
          <w:p w:rsidR="00595222" w:rsidRPr="00595222" w:rsidRDefault="00595222" w:rsidP="00595222">
            <w:pPr>
              <w:rPr>
                <w:rFonts w:asciiTheme="minorHAnsi" w:hAnsiTheme="minorHAnsi" w:cs="Arial"/>
                <w:b/>
                <w:bCs/>
                <w:szCs w:val="24"/>
              </w:rPr>
            </w:pPr>
            <w:r w:rsidRPr="00595222">
              <w:rPr>
                <w:rFonts w:asciiTheme="minorHAnsi" w:hAnsiTheme="minorHAnsi" w:cs="Arial"/>
                <w:b/>
                <w:bCs/>
                <w:szCs w:val="24"/>
              </w:rPr>
              <w:t>Reference</w:t>
            </w:r>
          </w:p>
        </w:tc>
        <w:tc>
          <w:tcPr>
            <w:tcW w:w="2416" w:type="dxa"/>
            <w:hideMark/>
          </w:tcPr>
          <w:p w:rsidR="00595222" w:rsidRPr="00595222" w:rsidRDefault="00595222">
            <w:pPr>
              <w:rPr>
                <w:rFonts w:asciiTheme="minorHAnsi" w:hAnsiTheme="minorHAnsi" w:cs="Arial"/>
                <w:b/>
                <w:bCs/>
                <w:szCs w:val="24"/>
              </w:rPr>
            </w:pPr>
            <w:r w:rsidRPr="00595222">
              <w:rPr>
                <w:rFonts w:asciiTheme="minorHAnsi" w:hAnsiTheme="minorHAnsi" w:cs="Arial"/>
                <w:b/>
                <w:bCs/>
                <w:szCs w:val="24"/>
              </w:rPr>
              <w:t>Product Description</w:t>
            </w:r>
          </w:p>
        </w:tc>
        <w:tc>
          <w:tcPr>
            <w:tcW w:w="5226" w:type="dxa"/>
            <w:noWrap/>
            <w:hideMark/>
          </w:tcPr>
          <w:p w:rsidR="00595222" w:rsidRPr="00595222" w:rsidRDefault="00595222">
            <w:pPr>
              <w:rPr>
                <w:rFonts w:asciiTheme="minorHAnsi" w:hAnsiTheme="minorHAnsi" w:cs="Arial"/>
                <w:b/>
                <w:bCs/>
                <w:szCs w:val="24"/>
              </w:rPr>
            </w:pPr>
            <w:r w:rsidRPr="00595222">
              <w:rPr>
                <w:rFonts w:asciiTheme="minorHAnsi" w:hAnsiTheme="minorHAnsi" w:cs="Arial"/>
                <w:b/>
                <w:bCs/>
                <w:szCs w:val="24"/>
              </w:rPr>
              <w:t>Scenario</w:t>
            </w:r>
          </w:p>
        </w:tc>
        <w:tc>
          <w:tcPr>
            <w:tcW w:w="1005" w:type="dxa"/>
            <w:noWrap/>
            <w:hideMark/>
          </w:tcPr>
          <w:p w:rsidR="00595222" w:rsidRPr="00595222" w:rsidRDefault="00595222" w:rsidP="00595222">
            <w:pPr>
              <w:rPr>
                <w:rFonts w:asciiTheme="minorHAnsi" w:hAnsiTheme="minorHAnsi" w:cs="Arial"/>
                <w:b/>
                <w:bCs/>
                <w:szCs w:val="24"/>
              </w:rPr>
            </w:pPr>
            <w:r w:rsidRPr="00595222">
              <w:rPr>
                <w:rFonts w:asciiTheme="minorHAnsi" w:hAnsiTheme="minorHAnsi" w:cs="Arial"/>
                <w:b/>
                <w:bCs/>
                <w:szCs w:val="24"/>
              </w:rPr>
              <w:t>Unit Price</w:t>
            </w:r>
          </w:p>
        </w:tc>
      </w:tr>
      <w:tr w:rsidR="00595222" w:rsidRPr="00595222" w:rsidTr="00595222">
        <w:trPr>
          <w:trHeight w:val="315"/>
        </w:trPr>
        <w:tc>
          <w:tcPr>
            <w:tcW w:w="1265" w:type="dxa"/>
            <w:noWrap/>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Contract 1</w:t>
            </w:r>
          </w:p>
        </w:tc>
        <w:tc>
          <w:tcPr>
            <w:tcW w:w="241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Supply Only Domestic Heat Meters</w:t>
            </w:r>
          </w:p>
        </w:tc>
        <w:tc>
          <w:tcPr>
            <w:tcW w:w="5226" w:type="dxa"/>
            <w:noWrap/>
            <w:hideMark/>
          </w:tcPr>
          <w:p w:rsidR="00595222" w:rsidRPr="00595222" w:rsidRDefault="00595222">
            <w:pPr>
              <w:rPr>
                <w:rFonts w:asciiTheme="minorHAnsi" w:hAnsiTheme="minorHAnsi" w:cs="Arial"/>
                <w:szCs w:val="24"/>
              </w:rPr>
            </w:pPr>
            <w:r w:rsidRPr="00595222">
              <w:rPr>
                <w:rFonts w:asciiTheme="minorHAnsi" w:hAnsiTheme="minorHAnsi" w:cs="Arial"/>
                <w:szCs w:val="24"/>
              </w:rPr>
              <w:t>Meters only at construction stage - 20mm</w:t>
            </w:r>
          </w:p>
        </w:tc>
        <w:tc>
          <w:tcPr>
            <w:tcW w:w="1005" w:type="dxa"/>
            <w:noWrap/>
            <w:hideMark/>
          </w:tcPr>
          <w:p w:rsidR="00595222" w:rsidRPr="00595222" w:rsidRDefault="00595222" w:rsidP="00595222">
            <w:pPr>
              <w:rPr>
                <w:rFonts w:asciiTheme="minorHAnsi" w:hAnsiTheme="minorHAnsi" w:cs="Arial"/>
                <w:b/>
                <w:bCs/>
                <w:szCs w:val="24"/>
              </w:rPr>
            </w:pPr>
          </w:p>
        </w:tc>
      </w:tr>
      <w:tr w:rsidR="00595222" w:rsidRPr="00595222" w:rsidTr="00595222">
        <w:trPr>
          <w:trHeight w:val="630"/>
        </w:trPr>
        <w:tc>
          <w:tcPr>
            <w:tcW w:w="1265" w:type="dxa"/>
            <w:noWrap/>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Contract 2</w:t>
            </w:r>
          </w:p>
        </w:tc>
        <w:tc>
          <w:tcPr>
            <w:tcW w:w="241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Supply Only Non-Domestic Heat Meters</w:t>
            </w:r>
          </w:p>
        </w:tc>
        <w:tc>
          <w:tcPr>
            <w:tcW w:w="5226" w:type="dxa"/>
            <w:noWrap/>
            <w:hideMark/>
          </w:tcPr>
          <w:p w:rsidR="00595222" w:rsidRPr="00595222" w:rsidRDefault="00595222">
            <w:pPr>
              <w:rPr>
                <w:rFonts w:asciiTheme="minorHAnsi" w:hAnsiTheme="minorHAnsi" w:cs="Arial"/>
                <w:szCs w:val="24"/>
              </w:rPr>
            </w:pPr>
            <w:r w:rsidRPr="00595222">
              <w:rPr>
                <w:rFonts w:asciiTheme="minorHAnsi" w:hAnsiTheme="minorHAnsi" w:cs="Arial"/>
                <w:szCs w:val="24"/>
              </w:rPr>
              <w:t>Meters only at construction stage - 50mm size</w:t>
            </w:r>
          </w:p>
        </w:tc>
        <w:tc>
          <w:tcPr>
            <w:tcW w:w="1005" w:type="dxa"/>
            <w:noWrap/>
            <w:hideMark/>
          </w:tcPr>
          <w:p w:rsidR="00595222" w:rsidRPr="00595222" w:rsidRDefault="00595222" w:rsidP="00595222">
            <w:pPr>
              <w:rPr>
                <w:rFonts w:asciiTheme="minorHAnsi" w:hAnsiTheme="minorHAnsi" w:cs="Arial"/>
                <w:b/>
                <w:bCs/>
                <w:szCs w:val="24"/>
              </w:rPr>
            </w:pPr>
          </w:p>
        </w:tc>
      </w:tr>
      <w:tr w:rsidR="00595222" w:rsidRPr="00595222" w:rsidTr="00595222">
        <w:trPr>
          <w:trHeight w:val="315"/>
        </w:trPr>
        <w:tc>
          <w:tcPr>
            <w:tcW w:w="1265" w:type="dxa"/>
            <w:noWrap/>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Contract 3</w:t>
            </w:r>
          </w:p>
        </w:tc>
        <w:tc>
          <w:tcPr>
            <w:tcW w:w="241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Supply Only Heat Cost Allocator</w:t>
            </w:r>
          </w:p>
        </w:tc>
        <w:tc>
          <w:tcPr>
            <w:tcW w:w="5226" w:type="dxa"/>
            <w:noWrap/>
            <w:hideMark/>
          </w:tcPr>
          <w:p w:rsidR="00595222" w:rsidRPr="00595222" w:rsidRDefault="00595222">
            <w:pPr>
              <w:rPr>
                <w:rFonts w:asciiTheme="minorHAnsi" w:hAnsiTheme="minorHAnsi" w:cs="Arial"/>
                <w:szCs w:val="24"/>
              </w:rPr>
            </w:pPr>
            <w:r w:rsidRPr="00595222">
              <w:rPr>
                <w:rFonts w:asciiTheme="minorHAnsi" w:hAnsiTheme="minorHAnsi" w:cs="Arial"/>
                <w:szCs w:val="24"/>
              </w:rPr>
              <w:t>Option where heat meters can't be installed</w:t>
            </w:r>
          </w:p>
        </w:tc>
        <w:tc>
          <w:tcPr>
            <w:tcW w:w="1005" w:type="dxa"/>
            <w:noWrap/>
            <w:hideMark/>
          </w:tcPr>
          <w:p w:rsidR="00595222" w:rsidRPr="00595222" w:rsidRDefault="00595222" w:rsidP="00595222">
            <w:pPr>
              <w:rPr>
                <w:rFonts w:asciiTheme="minorHAnsi" w:hAnsiTheme="minorHAnsi" w:cs="Arial"/>
                <w:b/>
                <w:bCs/>
                <w:szCs w:val="24"/>
              </w:rPr>
            </w:pPr>
          </w:p>
        </w:tc>
      </w:tr>
      <w:tr w:rsidR="00595222" w:rsidRPr="00595222" w:rsidTr="00595222">
        <w:trPr>
          <w:trHeight w:val="315"/>
        </w:trPr>
        <w:tc>
          <w:tcPr>
            <w:tcW w:w="1265" w:type="dxa"/>
            <w:noWrap/>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Contract 4</w:t>
            </w:r>
          </w:p>
        </w:tc>
        <w:tc>
          <w:tcPr>
            <w:tcW w:w="241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Supply Only Bulk Meters</w:t>
            </w:r>
          </w:p>
        </w:tc>
        <w:tc>
          <w:tcPr>
            <w:tcW w:w="5226" w:type="dxa"/>
            <w:noWrap/>
            <w:hideMark/>
          </w:tcPr>
          <w:p w:rsidR="00595222" w:rsidRPr="00595222" w:rsidRDefault="00595222">
            <w:pPr>
              <w:rPr>
                <w:rFonts w:asciiTheme="minorHAnsi" w:hAnsiTheme="minorHAnsi" w:cs="Arial"/>
                <w:szCs w:val="24"/>
              </w:rPr>
            </w:pPr>
            <w:r w:rsidRPr="00595222">
              <w:rPr>
                <w:rFonts w:asciiTheme="minorHAnsi" w:hAnsiTheme="minorHAnsi" w:cs="Arial"/>
                <w:szCs w:val="24"/>
              </w:rPr>
              <w:t>Meters only at construction stage - 65mm</w:t>
            </w:r>
          </w:p>
        </w:tc>
        <w:tc>
          <w:tcPr>
            <w:tcW w:w="1005" w:type="dxa"/>
            <w:noWrap/>
            <w:hideMark/>
          </w:tcPr>
          <w:p w:rsidR="00595222" w:rsidRPr="00595222" w:rsidRDefault="00595222" w:rsidP="00595222">
            <w:pPr>
              <w:rPr>
                <w:rFonts w:asciiTheme="minorHAnsi" w:hAnsiTheme="minorHAnsi" w:cs="Arial"/>
                <w:b/>
                <w:bCs/>
                <w:szCs w:val="24"/>
              </w:rPr>
            </w:pPr>
          </w:p>
        </w:tc>
      </w:tr>
      <w:tr w:rsidR="00595222" w:rsidRPr="00595222" w:rsidTr="00595222">
        <w:trPr>
          <w:trHeight w:val="945"/>
        </w:trPr>
        <w:tc>
          <w:tcPr>
            <w:tcW w:w="1265" w:type="dxa"/>
            <w:noWrap/>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Contract 5</w:t>
            </w:r>
          </w:p>
        </w:tc>
        <w:tc>
          <w:tcPr>
            <w:tcW w:w="2416" w:type="dxa"/>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Meter and Equipment Installation Services (£ Daily Rate)</w:t>
            </w:r>
          </w:p>
        </w:tc>
        <w:tc>
          <w:tcPr>
            <w:tcW w:w="5226" w:type="dxa"/>
            <w:noWrap/>
            <w:hideMark/>
          </w:tcPr>
          <w:p w:rsidR="00595222" w:rsidRPr="00595222" w:rsidRDefault="00595222">
            <w:pPr>
              <w:rPr>
                <w:rFonts w:asciiTheme="minorHAnsi" w:hAnsiTheme="minorHAnsi" w:cs="Arial"/>
                <w:szCs w:val="24"/>
              </w:rPr>
            </w:pPr>
            <w:r w:rsidRPr="00595222">
              <w:rPr>
                <w:rFonts w:asciiTheme="minorHAnsi" w:hAnsiTheme="minorHAnsi" w:cs="Arial"/>
                <w:szCs w:val="24"/>
              </w:rPr>
              <w:t xml:space="preserve">Installation of meters and associated equipment - quotation following site survey </w:t>
            </w:r>
          </w:p>
        </w:tc>
        <w:tc>
          <w:tcPr>
            <w:tcW w:w="1005" w:type="dxa"/>
            <w:noWrap/>
            <w:hideMark/>
          </w:tcPr>
          <w:p w:rsidR="00595222" w:rsidRPr="00595222" w:rsidRDefault="00595222" w:rsidP="00595222">
            <w:pPr>
              <w:rPr>
                <w:rFonts w:asciiTheme="minorHAnsi" w:hAnsiTheme="minorHAnsi" w:cs="Arial"/>
                <w:b/>
                <w:bCs/>
                <w:szCs w:val="24"/>
              </w:rPr>
            </w:pPr>
          </w:p>
        </w:tc>
      </w:tr>
      <w:tr w:rsidR="00595222" w:rsidRPr="00595222" w:rsidTr="00595222">
        <w:trPr>
          <w:trHeight w:val="945"/>
        </w:trPr>
        <w:tc>
          <w:tcPr>
            <w:tcW w:w="1265" w:type="dxa"/>
            <w:noWrap/>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Contract 6</w:t>
            </w:r>
          </w:p>
        </w:tc>
        <w:tc>
          <w:tcPr>
            <w:tcW w:w="2416" w:type="dxa"/>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Meter and Equipment Installation Services (£ Hourly Rate)</w:t>
            </w:r>
          </w:p>
        </w:tc>
        <w:tc>
          <w:tcPr>
            <w:tcW w:w="5226" w:type="dxa"/>
            <w:noWrap/>
            <w:hideMark/>
          </w:tcPr>
          <w:p w:rsidR="00595222" w:rsidRPr="00595222" w:rsidRDefault="00595222">
            <w:pPr>
              <w:rPr>
                <w:rFonts w:asciiTheme="minorHAnsi" w:hAnsiTheme="minorHAnsi" w:cs="Arial"/>
                <w:szCs w:val="24"/>
              </w:rPr>
            </w:pPr>
            <w:r w:rsidRPr="00595222">
              <w:rPr>
                <w:rFonts w:asciiTheme="minorHAnsi" w:hAnsiTheme="minorHAnsi" w:cs="Arial"/>
                <w:szCs w:val="24"/>
              </w:rPr>
              <w:t xml:space="preserve">Installation of meters and associated equipment - quotation following site survey </w:t>
            </w:r>
          </w:p>
        </w:tc>
        <w:tc>
          <w:tcPr>
            <w:tcW w:w="1005" w:type="dxa"/>
            <w:noWrap/>
            <w:hideMark/>
          </w:tcPr>
          <w:p w:rsidR="00595222" w:rsidRPr="00595222" w:rsidRDefault="00595222" w:rsidP="00595222">
            <w:pPr>
              <w:rPr>
                <w:rFonts w:asciiTheme="minorHAnsi" w:hAnsiTheme="minorHAnsi" w:cs="Arial"/>
                <w:b/>
                <w:bCs/>
                <w:szCs w:val="24"/>
              </w:rPr>
            </w:pPr>
          </w:p>
        </w:tc>
      </w:tr>
      <w:tr w:rsidR="00595222" w:rsidRPr="00595222" w:rsidTr="00595222">
        <w:trPr>
          <w:trHeight w:val="630"/>
        </w:trPr>
        <w:tc>
          <w:tcPr>
            <w:tcW w:w="1265" w:type="dxa"/>
            <w:noWrap/>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Contract 7</w:t>
            </w:r>
          </w:p>
        </w:tc>
        <w:tc>
          <w:tcPr>
            <w:tcW w:w="241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Annual Prepay Billing &amp; Customer Care Service</w:t>
            </w:r>
          </w:p>
        </w:tc>
        <w:tc>
          <w:tcPr>
            <w:tcW w:w="522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Prepay billing service only - per property</w:t>
            </w:r>
          </w:p>
        </w:tc>
        <w:tc>
          <w:tcPr>
            <w:tcW w:w="1005" w:type="dxa"/>
            <w:noWrap/>
            <w:hideMark/>
          </w:tcPr>
          <w:p w:rsidR="00595222" w:rsidRPr="00595222" w:rsidRDefault="00595222" w:rsidP="00595222">
            <w:pPr>
              <w:rPr>
                <w:rFonts w:asciiTheme="minorHAnsi" w:hAnsiTheme="minorHAnsi" w:cs="Arial"/>
                <w:b/>
                <w:bCs/>
                <w:szCs w:val="24"/>
              </w:rPr>
            </w:pPr>
          </w:p>
        </w:tc>
      </w:tr>
      <w:tr w:rsidR="00595222" w:rsidRPr="00595222" w:rsidTr="00595222">
        <w:trPr>
          <w:trHeight w:val="630"/>
        </w:trPr>
        <w:tc>
          <w:tcPr>
            <w:tcW w:w="1265" w:type="dxa"/>
            <w:noWrap/>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Contract 8</w:t>
            </w:r>
          </w:p>
        </w:tc>
        <w:tc>
          <w:tcPr>
            <w:tcW w:w="241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Annual Credit Billing &amp; Customer Care Service</w:t>
            </w:r>
          </w:p>
        </w:tc>
        <w:tc>
          <w:tcPr>
            <w:tcW w:w="522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Credit billing service only - per property</w:t>
            </w:r>
          </w:p>
        </w:tc>
        <w:tc>
          <w:tcPr>
            <w:tcW w:w="1005" w:type="dxa"/>
            <w:noWrap/>
            <w:hideMark/>
          </w:tcPr>
          <w:p w:rsidR="00595222" w:rsidRPr="00595222" w:rsidRDefault="00595222" w:rsidP="00595222">
            <w:pPr>
              <w:rPr>
                <w:rFonts w:asciiTheme="minorHAnsi" w:hAnsiTheme="minorHAnsi" w:cs="Arial"/>
                <w:b/>
                <w:bCs/>
                <w:szCs w:val="24"/>
              </w:rPr>
            </w:pPr>
          </w:p>
        </w:tc>
      </w:tr>
      <w:tr w:rsidR="00595222" w:rsidRPr="00595222" w:rsidTr="00595222">
        <w:trPr>
          <w:trHeight w:val="630"/>
        </w:trPr>
        <w:tc>
          <w:tcPr>
            <w:tcW w:w="1265" w:type="dxa"/>
            <w:noWrap/>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Contract 9</w:t>
            </w:r>
          </w:p>
        </w:tc>
        <w:tc>
          <w:tcPr>
            <w:tcW w:w="241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Planned Meter Maintenance Service Only</w:t>
            </w:r>
          </w:p>
        </w:tc>
        <w:tc>
          <w:tcPr>
            <w:tcW w:w="5226" w:type="dxa"/>
            <w:noWrap/>
            <w:hideMark/>
          </w:tcPr>
          <w:p w:rsidR="00595222" w:rsidRPr="00595222" w:rsidRDefault="00595222">
            <w:pPr>
              <w:rPr>
                <w:rFonts w:asciiTheme="minorHAnsi" w:hAnsiTheme="minorHAnsi" w:cs="Arial"/>
                <w:szCs w:val="24"/>
              </w:rPr>
            </w:pPr>
            <w:r w:rsidRPr="00595222">
              <w:rPr>
                <w:rFonts w:asciiTheme="minorHAnsi" w:hAnsiTheme="minorHAnsi" w:cs="Arial"/>
                <w:szCs w:val="24"/>
              </w:rPr>
              <w:t>Routine maintenance package not including call-outs - per property</w:t>
            </w:r>
          </w:p>
        </w:tc>
        <w:tc>
          <w:tcPr>
            <w:tcW w:w="1005" w:type="dxa"/>
            <w:noWrap/>
            <w:hideMark/>
          </w:tcPr>
          <w:p w:rsidR="00595222" w:rsidRPr="00595222" w:rsidRDefault="00595222" w:rsidP="00595222">
            <w:pPr>
              <w:rPr>
                <w:rFonts w:asciiTheme="minorHAnsi" w:hAnsiTheme="minorHAnsi" w:cs="Arial"/>
                <w:b/>
                <w:bCs/>
                <w:szCs w:val="24"/>
              </w:rPr>
            </w:pPr>
          </w:p>
        </w:tc>
      </w:tr>
      <w:tr w:rsidR="00595222" w:rsidRPr="00595222" w:rsidTr="00595222">
        <w:trPr>
          <w:trHeight w:val="630"/>
        </w:trPr>
        <w:tc>
          <w:tcPr>
            <w:tcW w:w="1265" w:type="dxa"/>
            <w:noWrap/>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Contract 10</w:t>
            </w:r>
          </w:p>
        </w:tc>
        <w:tc>
          <w:tcPr>
            <w:tcW w:w="241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Response Meter Maintenance Service Only</w:t>
            </w:r>
          </w:p>
        </w:tc>
        <w:tc>
          <w:tcPr>
            <w:tcW w:w="5226" w:type="dxa"/>
            <w:noWrap/>
            <w:hideMark/>
          </w:tcPr>
          <w:p w:rsidR="00595222" w:rsidRPr="00595222" w:rsidRDefault="00595222">
            <w:pPr>
              <w:rPr>
                <w:rFonts w:asciiTheme="minorHAnsi" w:hAnsiTheme="minorHAnsi" w:cs="Arial"/>
                <w:szCs w:val="24"/>
              </w:rPr>
            </w:pPr>
            <w:r w:rsidRPr="00595222">
              <w:rPr>
                <w:rFonts w:asciiTheme="minorHAnsi" w:hAnsiTheme="minorHAnsi" w:cs="Arial"/>
                <w:szCs w:val="24"/>
              </w:rPr>
              <w:t>Fully inclusive maintenance package including call-outs and labour - per property</w:t>
            </w:r>
          </w:p>
        </w:tc>
        <w:tc>
          <w:tcPr>
            <w:tcW w:w="1005" w:type="dxa"/>
            <w:noWrap/>
            <w:hideMark/>
          </w:tcPr>
          <w:p w:rsidR="00595222" w:rsidRPr="00595222" w:rsidRDefault="00595222" w:rsidP="00595222">
            <w:pPr>
              <w:rPr>
                <w:rFonts w:asciiTheme="minorHAnsi" w:hAnsiTheme="minorHAnsi" w:cs="Arial"/>
                <w:b/>
                <w:bCs/>
                <w:szCs w:val="24"/>
              </w:rPr>
            </w:pPr>
          </w:p>
        </w:tc>
      </w:tr>
      <w:tr w:rsidR="00595222" w:rsidRPr="00595222" w:rsidTr="00595222">
        <w:trPr>
          <w:trHeight w:val="315"/>
        </w:trPr>
        <w:tc>
          <w:tcPr>
            <w:tcW w:w="1265" w:type="dxa"/>
            <w:noWrap/>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Contract 11</w:t>
            </w:r>
          </w:p>
        </w:tc>
        <w:tc>
          <w:tcPr>
            <w:tcW w:w="241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System Training Package</w:t>
            </w:r>
          </w:p>
        </w:tc>
        <w:tc>
          <w:tcPr>
            <w:tcW w:w="5226" w:type="dxa"/>
            <w:noWrap/>
            <w:hideMark/>
          </w:tcPr>
          <w:p w:rsidR="00595222" w:rsidRPr="00595222" w:rsidRDefault="00595222">
            <w:pPr>
              <w:rPr>
                <w:rFonts w:asciiTheme="minorHAnsi" w:hAnsiTheme="minorHAnsi" w:cs="Arial"/>
                <w:szCs w:val="24"/>
              </w:rPr>
            </w:pPr>
            <w:r w:rsidRPr="00595222">
              <w:rPr>
                <w:rFonts w:asciiTheme="minorHAnsi" w:hAnsiTheme="minorHAnsi" w:cs="Arial"/>
                <w:szCs w:val="24"/>
              </w:rPr>
              <w:t>System Training for Local Authority Users - may vary</w:t>
            </w:r>
          </w:p>
        </w:tc>
        <w:tc>
          <w:tcPr>
            <w:tcW w:w="1005" w:type="dxa"/>
            <w:noWrap/>
            <w:hideMark/>
          </w:tcPr>
          <w:p w:rsidR="00595222" w:rsidRPr="00595222" w:rsidRDefault="00595222" w:rsidP="00595222">
            <w:pPr>
              <w:rPr>
                <w:rFonts w:asciiTheme="minorHAnsi" w:hAnsiTheme="minorHAnsi" w:cs="Arial"/>
                <w:b/>
                <w:bCs/>
                <w:szCs w:val="24"/>
              </w:rPr>
            </w:pPr>
          </w:p>
        </w:tc>
      </w:tr>
      <w:tr w:rsidR="00595222" w:rsidRPr="00595222" w:rsidTr="00595222">
        <w:trPr>
          <w:trHeight w:val="315"/>
        </w:trPr>
        <w:tc>
          <w:tcPr>
            <w:tcW w:w="1265" w:type="dxa"/>
            <w:noWrap/>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Contract 12</w:t>
            </w:r>
          </w:p>
        </w:tc>
        <w:tc>
          <w:tcPr>
            <w:tcW w:w="241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Installers Training Package</w:t>
            </w:r>
          </w:p>
        </w:tc>
        <w:tc>
          <w:tcPr>
            <w:tcW w:w="5226" w:type="dxa"/>
            <w:noWrap/>
            <w:hideMark/>
          </w:tcPr>
          <w:p w:rsidR="00595222" w:rsidRPr="00595222" w:rsidRDefault="00595222">
            <w:pPr>
              <w:rPr>
                <w:rFonts w:asciiTheme="minorHAnsi" w:hAnsiTheme="minorHAnsi" w:cs="Arial"/>
                <w:szCs w:val="24"/>
              </w:rPr>
            </w:pPr>
            <w:r w:rsidRPr="00595222">
              <w:rPr>
                <w:rFonts w:asciiTheme="minorHAnsi" w:hAnsiTheme="minorHAnsi" w:cs="Arial"/>
                <w:szCs w:val="24"/>
              </w:rPr>
              <w:t>Training to Local Authority's appointed installers where these are appointed</w:t>
            </w:r>
          </w:p>
        </w:tc>
        <w:tc>
          <w:tcPr>
            <w:tcW w:w="1005" w:type="dxa"/>
            <w:noWrap/>
            <w:hideMark/>
          </w:tcPr>
          <w:p w:rsidR="00595222" w:rsidRPr="00595222" w:rsidRDefault="00595222" w:rsidP="00595222">
            <w:pPr>
              <w:rPr>
                <w:rFonts w:asciiTheme="minorHAnsi" w:hAnsiTheme="minorHAnsi" w:cs="Arial"/>
                <w:b/>
                <w:bCs/>
                <w:szCs w:val="24"/>
              </w:rPr>
            </w:pPr>
          </w:p>
        </w:tc>
      </w:tr>
      <w:tr w:rsidR="00595222" w:rsidRPr="00595222" w:rsidTr="00595222">
        <w:trPr>
          <w:trHeight w:val="945"/>
        </w:trPr>
        <w:tc>
          <w:tcPr>
            <w:tcW w:w="1265" w:type="dxa"/>
            <w:noWrap/>
            <w:hideMark/>
          </w:tcPr>
          <w:p w:rsidR="00595222" w:rsidRPr="00595222" w:rsidRDefault="00595222" w:rsidP="00595222">
            <w:pPr>
              <w:rPr>
                <w:rFonts w:asciiTheme="minorHAnsi" w:hAnsiTheme="minorHAnsi" w:cs="Arial"/>
                <w:szCs w:val="24"/>
              </w:rPr>
            </w:pPr>
            <w:r w:rsidRPr="00595222">
              <w:rPr>
                <w:rFonts w:asciiTheme="minorHAnsi" w:hAnsiTheme="minorHAnsi" w:cs="Arial"/>
                <w:szCs w:val="24"/>
              </w:rPr>
              <w:t>Contract 13</w:t>
            </w:r>
          </w:p>
        </w:tc>
        <w:tc>
          <w:tcPr>
            <w:tcW w:w="241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Consultancy Services – Day Rate</w:t>
            </w:r>
          </w:p>
        </w:tc>
        <w:tc>
          <w:tcPr>
            <w:tcW w:w="5226" w:type="dxa"/>
            <w:hideMark/>
          </w:tcPr>
          <w:p w:rsidR="00595222" w:rsidRPr="00595222" w:rsidRDefault="00595222">
            <w:pPr>
              <w:rPr>
                <w:rFonts w:asciiTheme="minorHAnsi" w:hAnsiTheme="minorHAnsi" w:cs="Arial"/>
                <w:szCs w:val="24"/>
              </w:rPr>
            </w:pPr>
            <w:r w:rsidRPr="00595222">
              <w:rPr>
                <w:rFonts w:asciiTheme="minorHAnsi" w:hAnsiTheme="minorHAnsi" w:cs="Arial"/>
                <w:szCs w:val="24"/>
              </w:rPr>
              <w:t>Consultancy services rates may vary - this should be checked with the Provider first</w:t>
            </w:r>
          </w:p>
        </w:tc>
        <w:tc>
          <w:tcPr>
            <w:tcW w:w="1005" w:type="dxa"/>
            <w:noWrap/>
            <w:hideMark/>
          </w:tcPr>
          <w:p w:rsidR="00595222" w:rsidRPr="00595222" w:rsidRDefault="00595222" w:rsidP="00595222">
            <w:pPr>
              <w:rPr>
                <w:rFonts w:asciiTheme="minorHAnsi" w:hAnsiTheme="minorHAnsi" w:cs="Arial"/>
                <w:b/>
                <w:bCs/>
                <w:szCs w:val="24"/>
              </w:rPr>
            </w:pPr>
          </w:p>
        </w:tc>
      </w:tr>
    </w:tbl>
    <w:p w:rsidR="00DC0518" w:rsidRDefault="00DC0518" w:rsidP="00FF1740">
      <w:pPr>
        <w:rPr>
          <w:rFonts w:asciiTheme="minorHAnsi" w:hAnsiTheme="minorHAnsi" w:cs="Arial"/>
          <w:szCs w:val="24"/>
        </w:rPr>
      </w:pPr>
    </w:p>
    <w:p w:rsidR="00FF1740" w:rsidRPr="00954D67" w:rsidRDefault="00DC0518" w:rsidP="00FF1740">
      <w:pPr>
        <w:rPr>
          <w:rFonts w:asciiTheme="minorHAnsi" w:hAnsiTheme="minorHAnsi" w:cs="Arial"/>
          <w:b/>
          <w:szCs w:val="24"/>
          <w:u w:val="single"/>
        </w:rPr>
      </w:pPr>
      <w:r w:rsidRPr="00954D67">
        <w:rPr>
          <w:rFonts w:asciiTheme="minorHAnsi" w:hAnsiTheme="minorHAnsi" w:cs="Arial"/>
          <w:b/>
          <w:szCs w:val="24"/>
          <w:u w:val="single"/>
        </w:rPr>
        <w:t>Scope of Works</w:t>
      </w:r>
    </w:p>
    <w:p w:rsidR="00DC0518" w:rsidRDefault="00DC0518" w:rsidP="00FF1740">
      <w:pPr>
        <w:rPr>
          <w:rFonts w:asciiTheme="minorHAnsi" w:hAnsiTheme="minorHAnsi" w:cs="Arial"/>
          <w:szCs w:val="24"/>
        </w:rPr>
      </w:pPr>
    </w:p>
    <w:p w:rsidR="00DC0518" w:rsidRPr="00906706" w:rsidRDefault="00DC0518" w:rsidP="00FF1740">
      <w:pPr>
        <w:rPr>
          <w:rFonts w:asciiTheme="minorHAnsi" w:hAnsiTheme="minorHAnsi" w:cs="Arial"/>
          <w:szCs w:val="24"/>
        </w:rPr>
      </w:pPr>
      <w:proofErr w:type="spellStart"/>
      <w:r>
        <w:rPr>
          <w:rFonts w:asciiTheme="minorHAnsi" w:hAnsiTheme="minorHAnsi" w:cs="Arial"/>
          <w:szCs w:val="24"/>
        </w:rPr>
        <w:t>Prodive</w:t>
      </w:r>
      <w:proofErr w:type="spellEnd"/>
      <w:r>
        <w:rPr>
          <w:rFonts w:asciiTheme="minorHAnsi" w:hAnsiTheme="minorHAnsi" w:cs="Arial"/>
          <w:szCs w:val="24"/>
        </w:rPr>
        <w:t xml:space="preserve"> a detailed response explaining how you will meet the requirements as </w:t>
      </w:r>
      <w:proofErr w:type="spellStart"/>
      <w:r>
        <w:rPr>
          <w:rFonts w:asciiTheme="minorHAnsi" w:hAnsiTheme="minorHAnsi" w:cs="Arial"/>
          <w:szCs w:val="24"/>
        </w:rPr>
        <w:t>outlioned</w:t>
      </w:r>
      <w:proofErr w:type="spellEnd"/>
      <w:r>
        <w:rPr>
          <w:rFonts w:asciiTheme="minorHAnsi" w:hAnsiTheme="minorHAnsi" w:cs="Arial"/>
          <w:szCs w:val="24"/>
        </w:rPr>
        <w:t xml:space="preserve"> in this document.  Your response should take account of any other information you have supplied </w:t>
      </w:r>
      <w:proofErr w:type="spellStart"/>
      <w:r>
        <w:rPr>
          <w:rFonts w:asciiTheme="minorHAnsi" w:hAnsiTheme="minorHAnsi" w:cs="Arial"/>
          <w:szCs w:val="24"/>
        </w:rPr>
        <w:t>wihtin</w:t>
      </w:r>
      <w:proofErr w:type="spellEnd"/>
      <w:r>
        <w:rPr>
          <w:rFonts w:asciiTheme="minorHAnsi" w:hAnsiTheme="minorHAnsi" w:cs="Arial"/>
          <w:szCs w:val="24"/>
        </w:rPr>
        <w:t xml:space="preserve"> this document.</w:t>
      </w:r>
    </w:p>
    <w:p w:rsidR="00C804C0" w:rsidRDefault="00C804C0" w:rsidP="002E1909">
      <w:pPr>
        <w:jc w:val="both"/>
        <w:rPr>
          <w:rFonts w:asciiTheme="minorHAnsi" w:hAnsiTheme="minorHAnsi" w:cs="Arial"/>
          <w:b/>
          <w:szCs w:val="24"/>
        </w:rPr>
      </w:pPr>
    </w:p>
    <w:p w:rsidR="002E1909" w:rsidRPr="00C804C0" w:rsidRDefault="002E1909" w:rsidP="002E1909">
      <w:pPr>
        <w:jc w:val="both"/>
        <w:rPr>
          <w:rFonts w:asciiTheme="minorHAnsi" w:hAnsiTheme="minorHAnsi" w:cs="Arial"/>
          <w:b/>
          <w:szCs w:val="24"/>
          <w:u w:val="single"/>
        </w:rPr>
      </w:pPr>
      <w:r w:rsidRPr="00C804C0">
        <w:rPr>
          <w:rFonts w:asciiTheme="minorHAnsi" w:hAnsiTheme="minorHAnsi" w:cs="Arial"/>
          <w:b/>
          <w:szCs w:val="24"/>
          <w:u w:val="single"/>
        </w:rPr>
        <w:t>Freedom of Information (Scotland) Act 2002/Environmental Information (Scotland) Regulations 2004</w:t>
      </w:r>
    </w:p>
    <w:p w:rsidR="002E1909" w:rsidRPr="00906706" w:rsidRDefault="002E1909" w:rsidP="002E1909">
      <w:pPr>
        <w:jc w:val="both"/>
        <w:rPr>
          <w:rFonts w:asciiTheme="minorHAnsi" w:hAnsiTheme="minorHAnsi" w:cs="Arial"/>
          <w:szCs w:val="24"/>
        </w:rPr>
      </w:pPr>
    </w:p>
    <w:p w:rsidR="002E1909" w:rsidRPr="00906706" w:rsidRDefault="002E1909" w:rsidP="002E1909">
      <w:pPr>
        <w:jc w:val="both"/>
        <w:rPr>
          <w:rFonts w:asciiTheme="minorHAnsi" w:hAnsiTheme="minorHAnsi" w:cs="Arial"/>
          <w:szCs w:val="24"/>
        </w:rPr>
      </w:pPr>
      <w:r w:rsidRPr="00906706">
        <w:rPr>
          <w:rFonts w:asciiTheme="minorHAnsi" w:hAnsiTheme="minorHAnsi" w:cs="Arial"/>
          <w:szCs w:val="24"/>
        </w:rPr>
        <w:t>All information submitted to the Council may need to be disclosed and/or published by the Council.  The Council may consult with you prior to releasing information however the ultimate decision whether to release the information or not rests with the Council.  Without prejudice to the foregoing generality, the Council may disclose information in compliance with the Freedom of Information (Scotland) Act 2002 (“the Act”) or the Environmental Information (Scotland) Regulations 2004 (“the Regulations”), (the decisions of the Council in the interpretation thereof shall be final and conclusive in any dispute, difference or question arising in respect of disclosure under its terms), any other law, or, as a consequence of judicial order, or order by any court, tribunal or body with the authority to order disclosure (including the Scottish Information Commissioner).</w:t>
      </w:r>
    </w:p>
    <w:p w:rsidR="002E1909" w:rsidRPr="00906706" w:rsidRDefault="002E1909" w:rsidP="002E1909">
      <w:pPr>
        <w:jc w:val="both"/>
        <w:rPr>
          <w:rFonts w:asciiTheme="minorHAnsi" w:hAnsiTheme="minorHAnsi" w:cs="Arial"/>
          <w:szCs w:val="24"/>
        </w:rPr>
      </w:pPr>
    </w:p>
    <w:p w:rsidR="002E1909" w:rsidRPr="00906706" w:rsidRDefault="002E1909" w:rsidP="002E1909">
      <w:pPr>
        <w:jc w:val="both"/>
        <w:rPr>
          <w:rFonts w:asciiTheme="minorHAnsi" w:hAnsiTheme="minorHAnsi" w:cs="Arial"/>
          <w:szCs w:val="24"/>
        </w:rPr>
      </w:pPr>
      <w:r w:rsidRPr="00906706">
        <w:rPr>
          <w:rFonts w:asciiTheme="minorHAnsi" w:hAnsiTheme="minorHAnsi" w:cs="Arial"/>
          <w:szCs w:val="24"/>
        </w:rPr>
        <w:t>If appropriate, please complete Schedule [x], Freedom of Information Statement identifying what information you consider falls within an exemption to the Act or an exception to the Regulations and explain (in broad terms) what harm will result from disclosure and provide an estimate of the period of time during which you believe that such information will remain exempt.  It should be remembered that, even where you have indicated that information is exempt or excepted from release, the final decision whether to release or withhold this information rests with the Council.  Receipt by the Council of any material marked “confidential” or equivalent should not be taken to mean that the Council accepts any duty of confidence by virtue of that marking.”</w:t>
      </w:r>
    </w:p>
    <w:p w:rsidR="002E1909" w:rsidRPr="00906706" w:rsidRDefault="002E1909" w:rsidP="002E1909">
      <w:pPr>
        <w:jc w:val="both"/>
        <w:rPr>
          <w:rFonts w:asciiTheme="minorHAnsi" w:hAnsiTheme="minorHAnsi" w:cs="Arial"/>
          <w:szCs w:val="24"/>
        </w:rPr>
      </w:pPr>
    </w:p>
    <w:p w:rsidR="002E1909" w:rsidRPr="00C804C0" w:rsidRDefault="002E1909" w:rsidP="002E1909">
      <w:pPr>
        <w:jc w:val="both"/>
        <w:rPr>
          <w:rFonts w:asciiTheme="minorHAnsi" w:hAnsiTheme="minorHAnsi" w:cs="Arial"/>
          <w:b/>
          <w:szCs w:val="24"/>
          <w:u w:val="single"/>
        </w:rPr>
      </w:pPr>
      <w:r w:rsidRPr="00C804C0">
        <w:rPr>
          <w:rFonts w:asciiTheme="minorHAnsi" w:hAnsiTheme="minorHAnsi" w:cs="Arial"/>
          <w:b/>
          <w:szCs w:val="24"/>
          <w:u w:val="single"/>
        </w:rPr>
        <w:t>Freedom of Information Statement</w:t>
      </w:r>
    </w:p>
    <w:p w:rsidR="002E1909" w:rsidRPr="00906706" w:rsidRDefault="002E1909" w:rsidP="002E1909">
      <w:pPr>
        <w:jc w:val="both"/>
        <w:rPr>
          <w:rFonts w:asciiTheme="minorHAnsi" w:hAnsiTheme="minorHAnsi" w:cs="Arial"/>
          <w:szCs w:val="24"/>
        </w:rPr>
      </w:pPr>
    </w:p>
    <w:p w:rsidR="002E1909" w:rsidRPr="00906706" w:rsidRDefault="002E1909" w:rsidP="002E1909">
      <w:pPr>
        <w:jc w:val="both"/>
        <w:rPr>
          <w:rFonts w:asciiTheme="minorHAnsi" w:hAnsiTheme="minorHAnsi" w:cs="Arial"/>
          <w:szCs w:val="24"/>
        </w:rPr>
      </w:pPr>
      <w:r w:rsidRPr="00906706">
        <w:rPr>
          <w:rFonts w:asciiTheme="minorHAnsi" w:hAnsiTheme="minorHAnsi" w:cs="Arial"/>
          <w:szCs w:val="24"/>
        </w:rPr>
        <w:t>We believe that Fife Council should withhold the following information from release under the Freedom of Information (Scotland) Act 2002 or the Environmental Information (Scotland) Regulations 2004:</w:t>
      </w:r>
    </w:p>
    <w:p w:rsidR="002E1909" w:rsidRPr="00906706" w:rsidRDefault="002E1909" w:rsidP="002E1909">
      <w:pPr>
        <w:jc w:val="both"/>
        <w:rPr>
          <w:rFonts w:asciiTheme="minorHAnsi" w:hAnsiTheme="minorHAns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2E1909" w:rsidRPr="00906706">
        <w:tc>
          <w:tcPr>
            <w:tcW w:w="2840" w:type="dxa"/>
            <w:tcBorders>
              <w:top w:val="single" w:sz="4" w:space="0" w:color="auto"/>
              <w:left w:val="single" w:sz="4" w:space="0" w:color="auto"/>
              <w:bottom w:val="single" w:sz="4" w:space="0" w:color="auto"/>
              <w:right w:val="single" w:sz="4" w:space="0" w:color="auto"/>
            </w:tcBorders>
            <w:shd w:val="clear" w:color="auto" w:fill="auto"/>
          </w:tcPr>
          <w:p w:rsidR="002E1909" w:rsidRPr="00906706" w:rsidRDefault="002E1909" w:rsidP="006263E2">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r w:rsidRPr="00906706">
              <w:rPr>
                <w:rFonts w:asciiTheme="minorHAnsi" w:eastAsia="Times New Roman" w:hAnsiTheme="minorHAnsi" w:cs="Arial"/>
                <w:szCs w:val="24"/>
              </w:rPr>
              <w:t>Information NOT to be disclosed</w:t>
            </w: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2E1909" w:rsidRPr="00906706" w:rsidRDefault="002E1909" w:rsidP="006263E2">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r w:rsidRPr="00906706">
              <w:rPr>
                <w:rFonts w:asciiTheme="minorHAnsi" w:eastAsia="Times New Roman" w:hAnsiTheme="minorHAnsi" w:cs="Arial"/>
                <w:szCs w:val="24"/>
              </w:rPr>
              <w:t>Reason it should not be disclosed (including any harm caused)</w:t>
            </w: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2E1909" w:rsidRPr="00906706" w:rsidRDefault="002E1909" w:rsidP="006263E2">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r w:rsidRPr="00906706">
              <w:rPr>
                <w:rFonts w:asciiTheme="minorHAnsi" w:eastAsia="Times New Roman" w:hAnsiTheme="minorHAnsi" w:cs="Arial"/>
                <w:szCs w:val="24"/>
              </w:rPr>
              <w:t>Proposed Time the exemption should apply for</w:t>
            </w:r>
          </w:p>
        </w:tc>
      </w:tr>
      <w:tr w:rsidR="002E1909" w:rsidRPr="00906706">
        <w:tc>
          <w:tcPr>
            <w:tcW w:w="2840" w:type="dxa"/>
            <w:tcBorders>
              <w:top w:val="single" w:sz="4" w:space="0" w:color="auto"/>
              <w:left w:val="single" w:sz="4" w:space="0" w:color="auto"/>
              <w:bottom w:val="single" w:sz="4" w:space="0" w:color="auto"/>
              <w:right w:val="single" w:sz="4" w:space="0" w:color="auto"/>
            </w:tcBorders>
            <w:shd w:val="clear" w:color="auto" w:fill="auto"/>
          </w:tcPr>
          <w:p w:rsidR="002E1909" w:rsidRPr="00906706" w:rsidRDefault="002E1909" w:rsidP="006263E2">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p>
          <w:p w:rsidR="002E1909" w:rsidRPr="00906706" w:rsidRDefault="002E1909" w:rsidP="006263E2">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p>
          <w:p w:rsidR="002E1909" w:rsidRPr="00906706" w:rsidRDefault="002E1909" w:rsidP="006263E2">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p>
          <w:p w:rsidR="002E1909" w:rsidRPr="00906706" w:rsidRDefault="002E1909" w:rsidP="006263E2">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p>
          <w:p w:rsidR="002E1909" w:rsidRPr="00906706" w:rsidRDefault="002E1909" w:rsidP="006263E2">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p>
          <w:p w:rsidR="002E1909" w:rsidRPr="00906706" w:rsidRDefault="002E1909" w:rsidP="006263E2">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2E1909" w:rsidRPr="00906706" w:rsidRDefault="002E1909" w:rsidP="006263E2">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2E1909" w:rsidRPr="00906706" w:rsidRDefault="002E1909" w:rsidP="006263E2">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p>
        </w:tc>
      </w:tr>
    </w:tbl>
    <w:p w:rsidR="002E1909" w:rsidRPr="00906706" w:rsidRDefault="002E1909" w:rsidP="002E1909">
      <w:pPr>
        <w:jc w:val="both"/>
        <w:rPr>
          <w:rFonts w:asciiTheme="minorHAnsi" w:hAnsiTheme="minorHAnsi" w:cs="Arial"/>
          <w:szCs w:val="24"/>
        </w:rPr>
      </w:pPr>
    </w:p>
    <w:tbl>
      <w:tblPr>
        <w:tblW w:w="0" w:type="auto"/>
        <w:tblLook w:val="01E0" w:firstRow="1" w:lastRow="1" w:firstColumn="1" w:lastColumn="1" w:noHBand="0" w:noVBand="0"/>
      </w:tblPr>
      <w:tblGrid>
        <w:gridCol w:w="2093"/>
        <w:gridCol w:w="7371"/>
      </w:tblGrid>
      <w:tr w:rsidR="00C01262" w:rsidRPr="00906706" w:rsidTr="00102BD3">
        <w:tc>
          <w:tcPr>
            <w:tcW w:w="2093" w:type="dxa"/>
            <w:shd w:val="clear" w:color="auto" w:fill="auto"/>
          </w:tcPr>
          <w:p w:rsidR="00C01262" w:rsidRPr="00906706" w:rsidRDefault="00C01262" w:rsidP="00102BD3">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r w:rsidRPr="00906706">
              <w:rPr>
                <w:rFonts w:asciiTheme="minorHAnsi" w:eastAsia="Times New Roman" w:hAnsiTheme="minorHAnsi" w:cs="Arial"/>
                <w:szCs w:val="24"/>
              </w:rPr>
              <w:t>Name:</w:t>
            </w:r>
          </w:p>
        </w:tc>
        <w:tc>
          <w:tcPr>
            <w:tcW w:w="7371" w:type="dxa"/>
            <w:shd w:val="clear" w:color="auto" w:fill="auto"/>
          </w:tcPr>
          <w:p w:rsidR="00C01262" w:rsidRPr="00906706" w:rsidRDefault="00C01262" w:rsidP="00102BD3">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p>
        </w:tc>
      </w:tr>
      <w:tr w:rsidR="00C01262" w:rsidRPr="00906706" w:rsidTr="00102BD3">
        <w:tc>
          <w:tcPr>
            <w:tcW w:w="2093" w:type="dxa"/>
            <w:shd w:val="clear" w:color="auto" w:fill="auto"/>
          </w:tcPr>
          <w:p w:rsidR="00C01262" w:rsidRPr="00906706" w:rsidRDefault="00C01262" w:rsidP="00102BD3">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r w:rsidRPr="00906706">
              <w:rPr>
                <w:rFonts w:asciiTheme="minorHAnsi" w:eastAsia="Times New Roman" w:hAnsiTheme="minorHAnsi" w:cs="Arial"/>
                <w:szCs w:val="24"/>
              </w:rPr>
              <w:t>Designation:</w:t>
            </w:r>
          </w:p>
        </w:tc>
        <w:tc>
          <w:tcPr>
            <w:tcW w:w="7371" w:type="dxa"/>
            <w:shd w:val="clear" w:color="auto" w:fill="auto"/>
          </w:tcPr>
          <w:p w:rsidR="00C01262" w:rsidRPr="00906706" w:rsidRDefault="00C01262" w:rsidP="00102BD3">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p>
        </w:tc>
      </w:tr>
      <w:tr w:rsidR="00C01262" w:rsidRPr="00906706" w:rsidTr="00102BD3">
        <w:tc>
          <w:tcPr>
            <w:tcW w:w="2093" w:type="dxa"/>
            <w:shd w:val="clear" w:color="auto" w:fill="auto"/>
          </w:tcPr>
          <w:p w:rsidR="00C01262" w:rsidRPr="00906706" w:rsidRDefault="00C01262" w:rsidP="00102BD3">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r w:rsidRPr="00906706">
              <w:rPr>
                <w:rFonts w:asciiTheme="minorHAnsi" w:eastAsia="Times New Roman" w:hAnsiTheme="minorHAnsi" w:cs="Arial"/>
                <w:szCs w:val="24"/>
              </w:rPr>
              <w:t>Company Name:</w:t>
            </w:r>
          </w:p>
        </w:tc>
        <w:tc>
          <w:tcPr>
            <w:tcW w:w="7371" w:type="dxa"/>
            <w:shd w:val="clear" w:color="auto" w:fill="auto"/>
          </w:tcPr>
          <w:p w:rsidR="00C01262" w:rsidRPr="00906706" w:rsidRDefault="00C01262" w:rsidP="00102BD3">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p>
        </w:tc>
      </w:tr>
      <w:tr w:rsidR="00C01262" w:rsidRPr="00906706" w:rsidTr="00102BD3">
        <w:tc>
          <w:tcPr>
            <w:tcW w:w="2093" w:type="dxa"/>
            <w:shd w:val="clear" w:color="auto" w:fill="auto"/>
          </w:tcPr>
          <w:p w:rsidR="00C01262" w:rsidRPr="00906706" w:rsidRDefault="00C01262" w:rsidP="00102BD3">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r w:rsidRPr="00906706">
              <w:rPr>
                <w:rFonts w:asciiTheme="minorHAnsi" w:eastAsia="Times New Roman" w:hAnsiTheme="minorHAnsi" w:cs="Arial"/>
                <w:szCs w:val="24"/>
              </w:rPr>
              <w:t>Date:</w:t>
            </w:r>
          </w:p>
        </w:tc>
        <w:tc>
          <w:tcPr>
            <w:tcW w:w="7371" w:type="dxa"/>
            <w:shd w:val="clear" w:color="auto" w:fill="auto"/>
          </w:tcPr>
          <w:p w:rsidR="00C01262" w:rsidRPr="00906706" w:rsidRDefault="00C01262" w:rsidP="00102BD3">
            <w:pPr>
              <w:tabs>
                <w:tab w:val="left" w:pos="720"/>
                <w:tab w:val="left" w:pos="1440"/>
                <w:tab w:val="left" w:pos="2160"/>
                <w:tab w:val="left" w:pos="2880"/>
                <w:tab w:val="left" w:pos="4680"/>
                <w:tab w:val="left" w:pos="5400"/>
                <w:tab w:val="right" w:pos="9000"/>
              </w:tabs>
              <w:jc w:val="both"/>
              <w:rPr>
                <w:rFonts w:asciiTheme="minorHAnsi" w:eastAsia="Times New Roman" w:hAnsiTheme="minorHAnsi" w:cs="Arial"/>
                <w:szCs w:val="24"/>
              </w:rPr>
            </w:pPr>
          </w:p>
        </w:tc>
      </w:tr>
    </w:tbl>
    <w:p w:rsidR="00C01262" w:rsidRDefault="00C01262" w:rsidP="00DD6C64">
      <w:pPr>
        <w:ind w:left="709" w:hanging="709"/>
        <w:jc w:val="center"/>
        <w:rPr>
          <w:rFonts w:asciiTheme="minorHAnsi" w:hAnsiTheme="minorHAnsi" w:cs="Arial"/>
          <w:b/>
          <w:szCs w:val="24"/>
          <w:u w:val="single"/>
        </w:rPr>
      </w:pPr>
    </w:p>
    <w:p w:rsidR="00C804C0" w:rsidRDefault="00C804C0" w:rsidP="00DD6C64">
      <w:pPr>
        <w:ind w:left="709" w:hanging="709"/>
        <w:jc w:val="center"/>
        <w:rPr>
          <w:rFonts w:asciiTheme="minorHAnsi" w:hAnsiTheme="minorHAnsi" w:cs="Arial"/>
          <w:b/>
          <w:szCs w:val="24"/>
          <w:u w:val="single"/>
        </w:rPr>
      </w:pPr>
    </w:p>
    <w:p w:rsidR="00C804C0" w:rsidRPr="00906706" w:rsidRDefault="00C804C0" w:rsidP="00DD6C64">
      <w:pPr>
        <w:ind w:left="709" w:hanging="709"/>
        <w:jc w:val="center"/>
        <w:rPr>
          <w:rFonts w:asciiTheme="minorHAnsi" w:hAnsiTheme="minorHAnsi" w:cs="Arial"/>
          <w:b/>
          <w:szCs w:val="24"/>
          <w:u w:val="single"/>
        </w:rPr>
      </w:pPr>
    </w:p>
    <w:p w:rsidR="00DD6C64" w:rsidRPr="00906706" w:rsidRDefault="00DD6C64" w:rsidP="00C804C0">
      <w:pPr>
        <w:jc w:val="center"/>
        <w:rPr>
          <w:rFonts w:asciiTheme="minorHAnsi" w:hAnsiTheme="minorHAnsi" w:cs="Arial"/>
          <w:b/>
          <w:szCs w:val="24"/>
          <w:u w:val="single"/>
        </w:rPr>
      </w:pPr>
      <w:r w:rsidRPr="00906706">
        <w:rPr>
          <w:rFonts w:asciiTheme="minorHAnsi" w:hAnsiTheme="minorHAnsi" w:cs="Arial"/>
          <w:b/>
          <w:szCs w:val="24"/>
          <w:u w:val="single"/>
        </w:rPr>
        <w:t>TENDER COMPLETION INFORMATION</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jc w:val="center"/>
        <w:rPr>
          <w:rFonts w:asciiTheme="minorHAnsi" w:hAnsiTheme="minorHAnsi" w:cs="Arial"/>
          <w:b/>
          <w:szCs w:val="24"/>
          <w:u w:val="single"/>
        </w:rPr>
      </w:pPr>
    </w:p>
    <w:p w:rsidR="00DD6C64" w:rsidRPr="00906706" w:rsidRDefault="00DD6C64" w:rsidP="00DD6C64">
      <w:pPr>
        <w:jc w:val="both"/>
        <w:rPr>
          <w:rFonts w:asciiTheme="minorHAnsi" w:hAnsiTheme="minorHAnsi" w:cs="Arial"/>
          <w:b/>
          <w:szCs w:val="24"/>
          <w:u w:val="single"/>
        </w:rPr>
      </w:pPr>
      <w:r w:rsidRPr="00906706">
        <w:rPr>
          <w:rFonts w:asciiTheme="minorHAnsi" w:hAnsiTheme="minorHAnsi" w:cs="Arial"/>
          <w:b/>
          <w:szCs w:val="24"/>
          <w:u w:val="single"/>
        </w:rPr>
        <w:t>Completing the Document</w:t>
      </w:r>
    </w:p>
    <w:p w:rsidR="00DD6C64" w:rsidRPr="00906706" w:rsidRDefault="00DD6C64" w:rsidP="00DD6C64">
      <w:pPr>
        <w:jc w:val="both"/>
        <w:rPr>
          <w:rFonts w:asciiTheme="minorHAnsi" w:hAnsiTheme="minorHAnsi" w:cs="Arial"/>
          <w:szCs w:val="24"/>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 xml:space="preserve">Tenderers are responsible for ensuring that they have completed the tender fully and accurately, and that prices quoted are arithmetically correct for the units stated.  </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The format of the submission is preferred to be in Word format or a PDF format.  The size of any one document can be no greater than 10MB, and the total size of the submission (tender plus supporting documents) must be no greater than 30MB.</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Tenderers must complete the Tender documentation as set by Fife Council and the format should not be altered by the Tenderer.</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 xml:space="preserve">It is the preference of Fife Council that all information which is relevant to the Tender bid is incorporated into the Tenderer’s submission.  Only if absolutely necessary, further information can be submitted as a separate attachment within the guidelines for submission to the secure </w:t>
      </w:r>
      <w:proofErr w:type="spellStart"/>
      <w:r w:rsidRPr="00906706">
        <w:rPr>
          <w:rFonts w:asciiTheme="minorHAnsi" w:hAnsiTheme="minorHAnsi" w:cs="Arial"/>
          <w:szCs w:val="24"/>
        </w:rPr>
        <w:t>postbox</w:t>
      </w:r>
      <w:proofErr w:type="spellEnd"/>
      <w:r w:rsidRPr="00906706">
        <w:rPr>
          <w:rFonts w:asciiTheme="minorHAnsi" w:hAnsiTheme="minorHAnsi" w:cs="Arial"/>
          <w:szCs w:val="24"/>
        </w:rPr>
        <w:t xml:space="preserve">.  </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jc w:val="both"/>
        <w:rPr>
          <w:rFonts w:asciiTheme="minorHAnsi" w:hAnsiTheme="minorHAnsi" w:cs="Arial"/>
          <w:b/>
          <w:szCs w:val="24"/>
          <w:u w:val="single"/>
        </w:rPr>
      </w:pPr>
      <w:r w:rsidRPr="00906706">
        <w:rPr>
          <w:rFonts w:asciiTheme="minorHAnsi" w:hAnsiTheme="minorHAnsi" w:cs="Arial"/>
          <w:b/>
          <w:szCs w:val="24"/>
          <w:u w:val="single"/>
        </w:rPr>
        <w:t>Tender Queries</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u w:val="single"/>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u w:val="single"/>
        </w:rPr>
      </w:pPr>
      <w:r w:rsidRPr="00906706">
        <w:rPr>
          <w:rFonts w:asciiTheme="minorHAnsi" w:hAnsiTheme="minorHAnsi" w:cs="Arial"/>
          <w:szCs w:val="24"/>
        </w:rPr>
        <w:t xml:space="preserve">Companies should have already registered interest on </w:t>
      </w:r>
      <w:hyperlink r:id="rId15" w:history="1">
        <w:r w:rsidRPr="00906706">
          <w:rPr>
            <w:rStyle w:val="Hyperlink"/>
            <w:rFonts w:asciiTheme="minorHAnsi" w:hAnsiTheme="minorHAnsi" w:cs="Arial"/>
            <w:szCs w:val="24"/>
          </w:rPr>
          <w:t>www.publiccontractsscotland.gov.uk</w:t>
        </w:r>
      </w:hyperlink>
      <w:r w:rsidRPr="00906706">
        <w:rPr>
          <w:rFonts w:asciiTheme="minorHAnsi" w:hAnsiTheme="minorHAnsi" w:cs="Arial"/>
          <w:szCs w:val="24"/>
        </w:rPr>
        <w:t>.  Tenderers can use the on-line facility here to ask a question, and to view the responses of questions submitted by other Tenderers - please ensure that propriety or confidential information is not disclosed in any submitted question.</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u w:val="single"/>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If Tenderers require to ask a question which is confidential in its nature, please contact the Fife Council named contact for this requirement, whose details can be found on the Contacts page of this document.</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jc w:val="both"/>
        <w:rPr>
          <w:rStyle w:val="descr-style-level11"/>
          <w:rFonts w:asciiTheme="minorHAnsi" w:hAnsiTheme="minorHAnsi" w:cs="Arial"/>
          <w:sz w:val="24"/>
          <w:szCs w:val="24"/>
        </w:rPr>
      </w:pPr>
      <w:r w:rsidRPr="00906706">
        <w:rPr>
          <w:rFonts w:asciiTheme="minorHAnsi" w:hAnsiTheme="minorHAnsi" w:cs="Arial"/>
          <w:szCs w:val="24"/>
        </w:rPr>
        <w:t>In the event that any Tenderer reasonably requests further information relating to the Invitation to Tender documents, such information will be sent out to all Tenderers not later than six days before the last date for receipt of Tenders (or four days if the restricted or accelerated procedure is being used).</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u w:val="single"/>
        </w:rPr>
      </w:pPr>
      <w:r w:rsidRPr="00906706">
        <w:rPr>
          <w:rFonts w:asciiTheme="minorHAnsi" w:hAnsiTheme="minorHAnsi" w:cs="Arial"/>
          <w:szCs w:val="24"/>
        </w:rPr>
        <w:t>Once Fife Council has posted a response to the query, the Tenderer shall automatically be notified by email.  The question and answer shall also be available for all companies who have noted an interest in the Tender to view.</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u w:val="single"/>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Any contact made directly with any other employee of Fife Council other than the Fife Council contact named in this document shall be considered a violation of the terms of the response criteria and may be cause for disqualifying a Tenderer at the sole discretion of Fife Council.</w:t>
      </w:r>
    </w:p>
    <w:p w:rsidR="00DD6C64" w:rsidRPr="00906706" w:rsidRDefault="00DD6C64" w:rsidP="00DD6C64">
      <w:pPr>
        <w:jc w:val="both"/>
        <w:rPr>
          <w:rFonts w:asciiTheme="minorHAnsi" w:hAnsiTheme="minorHAnsi" w:cs="Arial"/>
          <w:szCs w:val="24"/>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b/>
          <w:szCs w:val="24"/>
          <w:u w:val="single"/>
        </w:rPr>
      </w:pPr>
      <w:r w:rsidRPr="00906706">
        <w:rPr>
          <w:rFonts w:asciiTheme="minorHAnsi" w:hAnsiTheme="minorHAnsi" w:cs="Arial"/>
          <w:b/>
          <w:szCs w:val="24"/>
          <w:u w:val="single"/>
        </w:rPr>
        <w:t>Electronic Response</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b/>
          <w:szCs w:val="24"/>
          <w:u w:val="single"/>
        </w:rPr>
      </w:pPr>
    </w:p>
    <w:p w:rsidR="00DD6C64"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 xml:space="preserve">Responses to this Tender should be provided electronically.  Completed Tender documents should be electronically submitted </w:t>
      </w:r>
      <w:r w:rsidRPr="00906706">
        <w:rPr>
          <w:rFonts w:asciiTheme="minorHAnsi" w:hAnsiTheme="minorHAnsi" w:cs="Arial"/>
          <w:szCs w:val="24"/>
          <w:u w:val="single"/>
        </w:rPr>
        <w:t xml:space="preserve">in the secure </w:t>
      </w:r>
      <w:proofErr w:type="spellStart"/>
      <w:r w:rsidRPr="00906706">
        <w:rPr>
          <w:rFonts w:asciiTheme="minorHAnsi" w:hAnsiTheme="minorHAnsi" w:cs="Arial"/>
          <w:szCs w:val="24"/>
          <w:u w:val="single"/>
        </w:rPr>
        <w:t>postbox</w:t>
      </w:r>
      <w:proofErr w:type="spellEnd"/>
      <w:r w:rsidRPr="00906706">
        <w:rPr>
          <w:rFonts w:asciiTheme="minorHAnsi" w:hAnsiTheme="minorHAnsi" w:cs="Arial"/>
          <w:szCs w:val="24"/>
        </w:rPr>
        <w:t xml:space="preserve"> for this purpose at </w:t>
      </w:r>
      <w:hyperlink r:id="rId16" w:history="1">
        <w:r w:rsidRPr="00906706">
          <w:rPr>
            <w:rStyle w:val="Hyperlink"/>
            <w:rFonts w:asciiTheme="minorHAnsi" w:hAnsiTheme="minorHAnsi" w:cs="Arial"/>
            <w:szCs w:val="24"/>
          </w:rPr>
          <w:t>www.publiccontractsscotland.gov.uk</w:t>
        </w:r>
      </w:hyperlink>
      <w:r w:rsidR="00C804C0">
        <w:rPr>
          <w:rFonts w:asciiTheme="minorHAnsi" w:hAnsiTheme="minorHAnsi" w:cs="Arial"/>
          <w:szCs w:val="24"/>
        </w:rPr>
        <w:t xml:space="preserve"> or </w:t>
      </w:r>
      <w:hyperlink r:id="rId17" w:history="1">
        <w:r w:rsidR="00C804C0" w:rsidRPr="001317CD">
          <w:rPr>
            <w:rStyle w:val="Hyperlink"/>
            <w:rFonts w:asciiTheme="minorHAnsi" w:hAnsiTheme="minorHAnsi" w:cs="Arial"/>
            <w:szCs w:val="24"/>
          </w:rPr>
          <w:t>www.publictendersscotland.publiccontractsscotland.gov.uk</w:t>
        </w:r>
      </w:hyperlink>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The format of the submission is preferred to be in Word format or a PDF format.  The size of any one document can be no greater than 10MB, and the total size of the submission (tender plus supporting documents) must be no greater than 30MB.</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color w:val="0000FF"/>
          <w:szCs w:val="24"/>
          <w:u w:val="single"/>
        </w:rPr>
      </w:pPr>
      <w:r w:rsidRPr="00906706">
        <w:rPr>
          <w:rFonts w:asciiTheme="minorHAnsi" w:hAnsiTheme="minorHAnsi" w:cs="Arial"/>
          <w:szCs w:val="24"/>
        </w:rPr>
        <w:t xml:space="preserve">Detailed Information on the </w:t>
      </w:r>
      <w:proofErr w:type="spellStart"/>
      <w:r w:rsidRPr="00906706">
        <w:rPr>
          <w:rFonts w:asciiTheme="minorHAnsi" w:hAnsiTheme="minorHAnsi" w:cs="Arial"/>
          <w:szCs w:val="24"/>
        </w:rPr>
        <w:t>postbox</w:t>
      </w:r>
      <w:proofErr w:type="spellEnd"/>
      <w:r w:rsidRPr="00906706">
        <w:rPr>
          <w:rFonts w:asciiTheme="minorHAnsi" w:hAnsiTheme="minorHAnsi" w:cs="Arial"/>
          <w:szCs w:val="24"/>
        </w:rPr>
        <w:t xml:space="preserve"> facility can be found at </w:t>
      </w:r>
      <w:hyperlink r:id="rId18" w:history="1">
        <w:r w:rsidRPr="00906706">
          <w:rPr>
            <w:rStyle w:val="Hyperlink"/>
            <w:rFonts w:asciiTheme="minorHAnsi" w:hAnsiTheme="minorHAnsi" w:cs="Arial"/>
            <w:color w:val="0000FF"/>
            <w:szCs w:val="24"/>
            <w:u w:val="single"/>
          </w:rPr>
          <w:t>http://www.millstream.eu/guides/en-gb/Scotland/Postbox%20-%20Supplier%20Guide.pdf</w:t>
        </w:r>
      </w:hyperlink>
    </w:p>
    <w:p w:rsidR="00DD6C64" w:rsidRPr="00906706" w:rsidRDefault="00DD6C64" w:rsidP="00DD6C64">
      <w:pPr>
        <w:ind w:left="709" w:hanging="709"/>
        <w:jc w:val="both"/>
        <w:rPr>
          <w:rFonts w:asciiTheme="minorHAnsi" w:hAnsiTheme="minorHAnsi" w:cs="Arial"/>
          <w:szCs w:val="24"/>
        </w:rPr>
      </w:pPr>
    </w:p>
    <w:p w:rsidR="00DD6C64" w:rsidRPr="00906706" w:rsidRDefault="00DD6C64" w:rsidP="00DD6C64">
      <w:pPr>
        <w:jc w:val="both"/>
        <w:rPr>
          <w:rFonts w:asciiTheme="minorHAnsi" w:hAnsiTheme="minorHAnsi" w:cs="Arial"/>
          <w:szCs w:val="24"/>
        </w:rPr>
      </w:pPr>
      <w:r w:rsidRPr="00906706">
        <w:rPr>
          <w:rFonts w:asciiTheme="minorHAnsi" w:hAnsiTheme="minorHAnsi" w:cs="Arial"/>
          <w:szCs w:val="24"/>
        </w:rPr>
        <w:t xml:space="preserve">It is the responsibility of Tenderers to ensure that the Tender is uploaded to the secure </w:t>
      </w:r>
      <w:proofErr w:type="spellStart"/>
      <w:r w:rsidRPr="00906706">
        <w:rPr>
          <w:rFonts w:asciiTheme="minorHAnsi" w:hAnsiTheme="minorHAnsi" w:cs="Arial"/>
          <w:szCs w:val="24"/>
        </w:rPr>
        <w:t>postbox</w:t>
      </w:r>
      <w:proofErr w:type="spellEnd"/>
      <w:r w:rsidRPr="00906706">
        <w:rPr>
          <w:rFonts w:asciiTheme="minorHAnsi" w:hAnsiTheme="minorHAnsi" w:cs="Arial"/>
          <w:szCs w:val="24"/>
        </w:rPr>
        <w:t xml:space="preserve"> at </w:t>
      </w:r>
      <w:hyperlink r:id="rId19" w:history="1">
        <w:r w:rsidRPr="00906706">
          <w:rPr>
            <w:rStyle w:val="Hyperlink"/>
            <w:rFonts w:asciiTheme="minorHAnsi" w:hAnsiTheme="minorHAnsi" w:cs="Arial"/>
            <w:szCs w:val="24"/>
          </w:rPr>
          <w:t>www.publiccontractsscotland.gov.uk</w:t>
        </w:r>
      </w:hyperlink>
      <w:r w:rsidRPr="00906706">
        <w:rPr>
          <w:rFonts w:asciiTheme="minorHAnsi" w:hAnsiTheme="minorHAnsi" w:cs="Arial"/>
          <w:szCs w:val="24"/>
        </w:rPr>
        <w:t xml:space="preserve"> by the designated time and day.  </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426" w:hanging="426"/>
        <w:rPr>
          <w:rFonts w:asciiTheme="minorHAnsi" w:hAnsiTheme="minorHAnsi" w:cs="Arial"/>
          <w:szCs w:val="24"/>
          <w:u w:val="single"/>
        </w:rPr>
      </w:pPr>
    </w:p>
    <w:p w:rsidR="00DD6C64" w:rsidRPr="00906706" w:rsidRDefault="00DD6C64" w:rsidP="00DD6C64">
      <w:pPr>
        <w:jc w:val="both"/>
        <w:rPr>
          <w:rFonts w:asciiTheme="minorHAnsi" w:hAnsiTheme="minorHAnsi" w:cs="Arial"/>
          <w:color w:val="000000"/>
          <w:szCs w:val="24"/>
        </w:rPr>
      </w:pPr>
      <w:r w:rsidRPr="00906706">
        <w:rPr>
          <w:rFonts w:asciiTheme="minorHAnsi" w:hAnsiTheme="minorHAnsi" w:cs="Arial"/>
          <w:szCs w:val="24"/>
        </w:rPr>
        <w:t xml:space="preserve">Tenderers requiring to submit their completed Tender by any means other than via the secure </w:t>
      </w:r>
      <w:proofErr w:type="spellStart"/>
      <w:r w:rsidRPr="00906706">
        <w:rPr>
          <w:rFonts w:asciiTheme="minorHAnsi" w:hAnsiTheme="minorHAnsi" w:cs="Arial"/>
          <w:szCs w:val="24"/>
        </w:rPr>
        <w:t>postbox</w:t>
      </w:r>
      <w:proofErr w:type="spellEnd"/>
      <w:r w:rsidRPr="00906706">
        <w:rPr>
          <w:rFonts w:asciiTheme="minorHAnsi" w:hAnsiTheme="minorHAnsi" w:cs="Arial"/>
          <w:szCs w:val="24"/>
        </w:rPr>
        <w:t xml:space="preserve"> at </w:t>
      </w:r>
      <w:hyperlink r:id="rId20" w:history="1">
        <w:r w:rsidRPr="00906706">
          <w:rPr>
            <w:rStyle w:val="Hyperlink"/>
            <w:rFonts w:asciiTheme="minorHAnsi" w:hAnsiTheme="minorHAnsi" w:cs="Arial"/>
            <w:szCs w:val="24"/>
          </w:rPr>
          <w:t>www.publiccontractsscotland.gov.uk</w:t>
        </w:r>
      </w:hyperlink>
      <w:r w:rsidRPr="00906706">
        <w:rPr>
          <w:rFonts w:asciiTheme="minorHAnsi" w:hAnsiTheme="minorHAnsi" w:cs="Arial"/>
          <w:szCs w:val="24"/>
        </w:rPr>
        <w:t xml:space="preserve"> </w:t>
      </w:r>
      <w:r w:rsidRPr="00906706">
        <w:rPr>
          <w:rFonts w:asciiTheme="minorHAnsi" w:hAnsiTheme="minorHAnsi" w:cs="Arial"/>
          <w:b/>
          <w:szCs w:val="24"/>
        </w:rPr>
        <w:t>MUST</w:t>
      </w:r>
      <w:r w:rsidRPr="00906706">
        <w:rPr>
          <w:rFonts w:asciiTheme="minorHAnsi" w:hAnsiTheme="minorHAnsi" w:cs="Arial"/>
          <w:szCs w:val="24"/>
        </w:rPr>
        <w:t xml:space="preserve"> ensure they contact the Fife Council named contact for alternative arrangements,</w:t>
      </w:r>
      <w:r w:rsidRPr="00906706">
        <w:rPr>
          <w:rFonts w:asciiTheme="minorHAnsi" w:hAnsiTheme="minorHAnsi" w:cs="Arial"/>
          <w:b/>
          <w:szCs w:val="24"/>
        </w:rPr>
        <w:t xml:space="preserve"> </w:t>
      </w:r>
      <w:r w:rsidRPr="00906706">
        <w:rPr>
          <w:rFonts w:asciiTheme="minorHAnsi" w:hAnsiTheme="minorHAnsi" w:cs="Arial"/>
          <w:szCs w:val="24"/>
        </w:rPr>
        <w:t>which must be made but</w:t>
      </w:r>
      <w:r w:rsidRPr="00906706">
        <w:rPr>
          <w:rFonts w:asciiTheme="minorHAnsi" w:hAnsiTheme="minorHAnsi" w:cs="Arial"/>
          <w:b/>
          <w:szCs w:val="24"/>
        </w:rPr>
        <w:t xml:space="preserve"> </w:t>
      </w:r>
      <w:r w:rsidRPr="00906706">
        <w:rPr>
          <w:rFonts w:asciiTheme="minorHAnsi" w:hAnsiTheme="minorHAnsi" w:cs="Arial"/>
          <w:b/>
          <w:szCs w:val="24"/>
          <w:u w:val="single"/>
        </w:rPr>
        <w:t>by prior agreement only</w:t>
      </w:r>
      <w:r w:rsidRPr="00906706">
        <w:rPr>
          <w:rFonts w:asciiTheme="minorHAnsi" w:hAnsiTheme="minorHAnsi" w:cs="Arial"/>
          <w:b/>
          <w:szCs w:val="24"/>
        </w:rPr>
        <w:t xml:space="preserve">.  </w:t>
      </w:r>
      <w:r w:rsidRPr="00906706">
        <w:rPr>
          <w:rFonts w:asciiTheme="minorHAnsi" w:hAnsiTheme="minorHAnsi" w:cs="Arial"/>
          <w:szCs w:val="24"/>
        </w:rPr>
        <w:t>Requests should be made at least 7 days prior to the submission deadline stated on page one of the Tender document</w:t>
      </w:r>
      <w:r w:rsidRPr="00906706">
        <w:rPr>
          <w:rFonts w:asciiTheme="minorHAnsi" w:hAnsiTheme="minorHAnsi" w:cs="Arial"/>
          <w:b/>
          <w:szCs w:val="24"/>
        </w:rPr>
        <w:t xml:space="preserve">.  </w:t>
      </w:r>
      <w:r w:rsidRPr="00906706">
        <w:rPr>
          <w:rFonts w:asciiTheme="minorHAnsi" w:hAnsiTheme="minorHAnsi" w:cs="Arial"/>
          <w:color w:val="000000"/>
          <w:szCs w:val="24"/>
        </w:rPr>
        <w:t>While the Council will try to respond to a request for an official envelope received after that date, no guarantee can be made to do so in time for the tender to be submitted prior to the tender deadline.</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u w:val="single"/>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All documents shall be scanned for viruses upon upload.  If a virus is detected the file will be deleted and the Tenderer shall be notified.  Provided the deadline has not passed, Tenderers can re-submit a clean file.</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As corruption cannot be detected, Fife Council shall reject any corrupt submission which cannot be viewed.  It is the responsibility of the Tenderer to ensure complete and legible submissions.</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pStyle w:val="BodyTextIndent"/>
        <w:tabs>
          <w:tab w:val="clear" w:pos="720"/>
          <w:tab w:val="left" w:pos="0"/>
        </w:tabs>
        <w:spacing w:line="240" w:lineRule="auto"/>
        <w:ind w:left="0"/>
        <w:rPr>
          <w:rFonts w:asciiTheme="minorHAnsi" w:hAnsiTheme="minorHAnsi" w:cs="Arial"/>
          <w:szCs w:val="24"/>
        </w:rPr>
      </w:pPr>
      <w:r w:rsidRPr="00906706">
        <w:rPr>
          <w:rFonts w:asciiTheme="minorHAnsi" w:hAnsiTheme="minorHAnsi" w:cs="Arial"/>
          <w:szCs w:val="24"/>
        </w:rPr>
        <w:t>Tenders can be submitted as any Microsoft Office Document or as a PDF file.  If submitting Microsoft office documents, Tenderers are requested to ensure these are submitted as office 97-2003 &amp; 6.0/95 format.  If numerous files are required to be uploaded, Tenderers must ensure they name each document with a relevant title.</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Tenderers should not upload encrypted documents as this may prevent Fife Council from accessing the document.</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If a Tender is submitted and a mistake is realised, this cannot be recalled.  Tenderers can however resubmit the document, but must alert the Fife Council named contact who can be found on the Contacts page of this document to which version should be considered.</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jc w:val="both"/>
        <w:rPr>
          <w:rFonts w:asciiTheme="minorHAnsi" w:hAnsiTheme="minorHAnsi" w:cs="Arial"/>
          <w:b/>
          <w:szCs w:val="24"/>
        </w:rPr>
      </w:pPr>
      <w:r w:rsidRPr="00906706">
        <w:rPr>
          <w:rFonts w:asciiTheme="minorHAnsi" w:hAnsiTheme="minorHAnsi" w:cs="Arial"/>
          <w:b/>
          <w:szCs w:val="24"/>
        </w:rPr>
        <w:t xml:space="preserve">It is strongly recommended that Tenderers do not wait until the last minute before creating and despatching the electronic response in case of any unforeseen problems, such as internet connection problems.  Tenderers are advised that they should begin uploading their documents </w:t>
      </w:r>
      <w:r w:rsidRPr="00906706">
        <w:rPr>
          <w:rFonts w:asciiTheme="minorHAnsi" w:hAnsiTheme="minorHAnsi" w:cs="Arial"/>
          <w:b/>
          <w:szCs w:val="24"/>
          <w:u w:val="single"/>
        </w:rPr>
        <w:t>at least 2 hours prior to the submission deadline</w:t>
      </w:r>
      <w:r w:rsidRPr="00906706">
        <w:rPr>
          <w:rFonts w:asciiTheme="minorHAnsi" w:hAnsiTheme="minorHAnsi" w:cs="Arial"/>
          <w:b/>
          <w:szCs w:val="24"/>
        </w:rPr>
        <w:t>.</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567" w:hanging="426"/>
        <w:rPr>
          <w:rFonts w:asciiTheme="minorHAnsi" w:hAnsiTheme="minorHAnsi" w:cs="Arial"/>
          <w:b/>
          <w:szCs w:val="24"/>
          <w:u w:val="single"/>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b/>
          <w:szCs w:val="24"/>
          <w:u w:val="single"/>
        </w:rPr>
      </w:pPr>
      <w:r w:rsidRPr="00906706">
        <w:rPr>
          <w:rFonts w:asciiTheme="minorHAnsi" w:hAnsiTheme="minorHAnsi" w:cs="Arial"/>
          <w:b/>
          <w:szCs w:val="24"/>
          <w:u w:val="single"/>
        </w:rPr>
        <w:t>Supplementary Information</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ab/>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 xml:space="preserve">If Tenderers wish to provide any supplementary information such as policies and other supporting information these must be incorporated into the Tender submission, or submitted as a separate attachment within the guidelines for submission to the secure </w:t>
      </w:r>
      <w:proofErr w:type="spellStart"/>
      <w:r w:rsidRPr="00906706">
        <w:rPr>
          <w:rFonts w:asciiTheme="minorHAnsi" w:hAnsiTheme="minorHAnsi" w:cs="Arial"/>
          <w:szCs w:val="24"/>
        </w:rPr>
        <w:t>postbox</w:t>
      </w:r>
      <w:proofErr w:type="spellEnd"/>
      <w:r w:rsidRPr="00906706">
        <w:rPr>
          <w:rFonts w:asciiTheme="minorHAnsi" w:hAnsiTheme="minorHAnsi" w:cs="Arial"/>
          <w:szCs w:val="24"/>
        </w:rPr>
        <w:t>.  (Note: No promotional material may be enclosed unless required within the Specification)</w:t>
      </w: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rPr>
      </w:pPr>
      <w:r w:rsidRPr="00906706">
        <w:rPr>
          <w:rFonts w:asciiTheme="minorHAnsi" w:hAnsiTheme="minorHAnsi" w:cs="Arial"/>
          <w:szCs w:val="24"/>
        </w:rPr>
        <w:t xml:space="preserve">If Tenderers require to provide hard copies of supplementary information via Royal Mail, the Fife Council named contact must be contacted in advance of this for appropriate guidance.  Any information provided via a postal route </w:t>
      </w:r>
      <w:r w:rsidRPr="00906706">
        <w:rPr>
          <w:rFonts w:asciiTheme="minorHAnsi" w:hAnsiTheme="minorHAnsi" w:cs="Arial"/>
          <w:b/>
          <w:szCs w:val="24"/>
          <w:u w:val="single"/>
        </w:rPr>
        <w:t>must not</w:t>
      </w:r>
      <w:r w:rsidRPr="00906706">
        <w:rPr>
          <w:rFonts w:asciiTheme="minorHAnsi" w:hAnsiTheme="minorHAnsi" w:cs="Arial"/>
          <w:szCs w:val="24"/>
        </w:rPr>
        <w:t xml:space="preserve"> contain any commercially sensitive information, such as pricing.</w:t>
      </w:r>
    </w:p>
    <w:p w:rsidR="00DD6C64" w:rsidRPr="00906706" w:rsidRDefault="00DD6C64" w:rsidP="00DD6C64">
      <w:pPr>
        <w:jc w:val="both"/>
        <w:rPr>
          <w:rFonts w:asciiTheme="minorHAnsi" w:hAnsiTheme="minorHAnsi" w:cs="Arial"/>
          <w:szCs w:val="24"/>
        </w:rPr>
      </w:pPr>
    </w:p>
    <w:p w:rsidR="00DD6C64" w:rsidRPr="00906706" w:rsidRDefault="00DD6C64" w:rsidP="00DD6C64">
      <w:pPr>
        <w:jc w:val="both"/>
        <w:rPr>
          <w:rFonts w:asciiTheme="minorHAnsi" w:hAnsiTheme="minorHAnsi" w:cs="Arial"/>
          <w:b/>
          <w:szCs w:val="24"/>
        </w:rPr>
      </w:pPr>
      <w:r w:rsidRPr="00906706">
        <w:rPr>
          <w:rFonts w:asciiTheme="minorHAnsi" w:hAnsiTheme="minorHAnsi" w:cs="Arial"/>
          <w:b/>
          <w:szCs w:val="24"/>
        </w:rPr>
        <w:t>The completed Tender submission must be received by the date and time stated on page one of the tender document.</w:t>
      </w:r>
    </w:p>
    <w:p w:rsidR="00DD6C64" w:rsidRPr="00906706" w:rsidRDefault="00DD6C64" w:rsidP="00DD6C64">
      <w:pPr>
        <w:jc w:val="both"/>
        <w:rPr>
          <w:rFonts w:asciiTheme="minorHAnsi" w:hAnsiTheme="minorHAnsi" w:cs="Arial"/>
          <w:szCs w:val="24"/>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rPr>
          <w:rFonts w:asciiTheme="minorHAnsi" w:hAnsiTheme="minorHAnsi" w:cs="Arial"/>
          <w:szCs w:val="24"/>
          <w:u w:val="single"/>
        </w:rPr>
      </w:pPr>
    </w:p>
    <w:p w:rsidR="00DD6C64" w:rsidRPr="00906706" w:rsidRDefault="00DD6C64" w:rsidP="00DD6C64">
      <w:pPr>
        <w:pStyle w:val="BodyTextIndent"/>
        <w:tabs>
          <w:tab w:val="clear" w:pos="720"/>
          <w:tab w:val="clear" w:pos="1440"/>
          <w:tab w:val="clear" w:pos="2160"/>
          <w:tab w:val="clear" w:pos="2880"/>
          <w:tab w:val="clear" w:pos="3600"/>
          <w:tab w:val="clear" w:pos="4320"/>
          <w:tab w:val="clear" w:pos="5040"/>
          <w:tab w:val="clear" w:pos="5760"/>
          <w:tab w:val="clear" w:pos="6480"/>
          <w:tab w:val="clear" w:pos="7200"/>
          <w:tab w:val="clear" w:pos="7920"/>
        </w:tabs>
        <w:spacing w:line="240" w:lineRule="auto"/>
        <w:ind w:left="0"/>
        <w:jc w:val="left"/>
        <w:rPr>
          <w:rFonts w:asciiTheme="minorHAnsi" w:hAnsiTheme="minorHAnsi" w:cs="Arial"/>
          <w:szCs w:val="24"/>
        </w:rPr>
      </w:pPr>
    </w:p>
    <w:p w:rsidR="00DD6C64" w:rsidRPr="00906706" w:rsidRDefault="00BB295C" w:rsidP="00BB295C">
      <w:pPr>
        <w:tabs>
          <w:tab w:val="left" w:pos="720"/>
          <w:tab w:val="left" w:pos="2160"/>
          <w:tab w:val="left" w:pos="2880"/>
          <w:tab w:val="left" w:pos="3600"/>
          <w:tab w:val="left" w:pos="4320"/>
          <w:tab w:val="left" w:pos="5040"/>
          <w:tab w:val="left" w:pos="5760"/>
          <w:tab w:val="left" w:pos="6480"/>
          <w:tab w:val="left" w:pos="7200"/>
          <w:tab w:val="left" w:pos="7920"/>
        </w:tabs>
        <w:spacing w:line="244" w:lineRule="exact"/>
        <w:jc w:val="center"/>
        <w:rPr>
          <w:rFonts w:asciiTheme="minorHAnsi" w:hAnsiTheme="minorHAnsi" w:cs="Arial"/>
          <w:b/>
          <w:szCs w:val="24"/>
          <w:u w:val="single"/>
        </w:rPr>
      </w:pPr>
      <w:bookmarkStart w:id="0" w:name="CONTACTS"/>
      <w:bookmarkEnd w:id="0"/>
      <w:r w:rsidRPr="00906706">
        <w:rPr>
          <w:rFonts w:asciiTheme="minorHAnsi" w:hAnsiTheme="minorHAnsi"/>
          <w:b/>
          <w:szCs w:val="24"/>
        </w:rPr>
        <w:br w:type="page"/>
      </w:r>
      <w:r w:rsidR="00DD6C64" w:rsidRPr="00906706">
        <w:rPr>
          <w:rFonts w:asciiTheme="minorHAnsi" w:hAnsiTheme="minorHAnsi" w:cs="Arial"/>
          <w:b/>
          <w:szCs w:val="24"/>
          <w:u w:val="single"/>
        </w:rPr>
        <w:t>CONTACTS</w:t>
      </w:r>
    </w:p>
    <w:p w:rsidR="00DD6C64" w:rsidRPr="00906706" w:rsidRDefault="00DD6C64" w:rsidP="00DD6C64">
      <w:pPr>
        <w:tabs>
          <w:tab w:val="left" w:pos="1350"/>
          <w:tab w:val="left" w:pos="3780"/>
        </w:tabs>
        <w:spacing w:line="273" w:lineRule="exact"/>
        <w:ind w:right="-576"/>
        <w:rPr>
          <w:rFonts w:asciiTheme="minorHAnsi" w:hAnsiTheme="minorHAnsi" w:cs="Arial"/>
          <w:b/>
          <w:szCs w:val="24"/>
        </w:rPr>
      </w:pPr>
    </w:p>
    <w:p w:rsidR="00DD6C64" w:rsidRPr="00906706" w:rsidRDefault="00DD6C64" w:rsidP="00DD6C64">
      <w:pPr>
        <w:tabs>
          <w:tab w:val="left" w:pos="1350"/>
          <w:tab w:val="left" w:pos="3780"/>
        </w:tabs>
        <w:spacing w:line="273" w:lineRule="exact"/>
        <w:ind w:right="-576"/>
        <w:rPr>
          <w:rFonts w:asciiTheme="minorHAnsi" w:hAnsiTheme="minorHAnsi" w:cs="Arial"/>
          <w:b/>
          <w:szCs w:val="24"/>
        </w:rPr>
      </w:pPr>
      <w:r w:rsidRPr="00906706">
        <w:rPr>
          <w:rFonts w:asciiTheme="minorHAnsi" w:hAnsiTheme="minorHAnsi" w:cs="Arial"/>
          <w:b/>
          <w:szCs w:val="24"/>
        </w:rPr>
        <w:t>Tenderers Company details and person whom reference may be made regarding this Tender:-</w:t>
      </w:r>
    </w:p>
    <w:tbl>
      <w:tblPr>
        <w:tblW w:w="9821" w:type="dxa"/>
        <w:tblLayout w:type="fixed"/>
        <w:tblLook w:val="01E0" w:firstRow="1" w:lastRow="1" w:firstColumn="1" w:lastColumn="1" w:noHBand="0" w:noVBand="0"/>
      </w:tblPr>
      <w:tblGrid>
        <w:gridCol w:w="1668"/>
        <w:gridCol w:w="8153"/>
      </w:tblGrid>
      <w:tr w:rsidR="00DD6C64" w:rsidRPr="00906706">
        <w:trPr>
          <w:trHeight w:val="567"/>
        </w:trPr>
        <w:tc>
          <w:tcPr>
            <w:tcW w:w="1668" w:type="dxa"/>
            <w:vAlign w:val="bottom"/>
          </w:tcPr>
          <w:p w:rsidR="00DD6C64" w:rsidRPr="00906706" w:rsidRDefault="00DD6C64" w:rsidP="008A0D34">
            <w:pPr>
              <w:tabs>
                <w:tab w:val="left" w:pos="5184"/>
              </w:tabs>
              <w:spacing w:line="273" w:lineRule="exact"/>
              <w:ind w:right="-576"/>
              <w:rPr>
                <w:rFonts w:asciiTheme="minorHAnsi" w:hAnsiTheme="minorHAnsi" w:cs="Arial"/>
                <w:b/>
                <w:szCs w:val="24"/>
              </w:rPr>
            </w:pPr>
            <w:r w:rsidRPr="00906706">
              <w:rPr>
                <w:rFonts w:asciiTheme="minorHAnsi" w:hAnsiTheme="minorHAnsi" w:cs="Arial"/>
                <w:b/>
                <w:szCs w:val="24"/>
              </w:rPr>
              <w:t>Name:</w:t>
            </w:r>
          </w:p>
        </w:tc>
        <w:tc>
          <w:tcPr>
            <w:tcW w:w="8153" w:type="dxa"/>
            <w:tcBorders>
              <w:bottom w:val="single" w:sz="4" w:space="0" w:color="auto"/>
            </w:tcBorders>
            <w:vAlign w:val="bottom"/>
          </w:tcPr>
          <w:p w:rsidR="00DD6C64" w:rsidRPr="00906706" w:rsidRDefault="00DD6C64" w:rsidP="008A0D34">
            <w:pPr>
              <w:tabs>
                <w:tab w:val="left" w:pos="5184"/>
              </w:tabs>
              <w:spacing w:line="273" w:lineRule="exact"/>
              <w:ind w:right="-576"/>
              <w:jc w:val="both"/>
              <w:rPr>
                <w:rFonts w:asciiTheme="minorHAnsi" w:hAnsiTheme="minorHAnsi" w:cs="Arial"/>
                <w:b/>
                <w:szCs w:val="24"/>
              </w:rPr>
            </w:pPr>
          </w:p>
        </w:tc>
      </w:tr>
      <w:tr w:rsidR="00DD6C64" w:rsidRPr="00906706">
        <w:trPr>
          <w:trHeight w:val="567"/>
        </w:trPr>
        <w:tc>
          <w:tcPr>
            <w:tcW w:w="1668" w:type="dxa"/>
            <w:vAlign w:val="bottom"/>
          </w:tcPr>
          <w:p w:rsidR="00DD6C64" w:rsidRPr="00906706" w:rsidRDefault="00DD6C64" w:rsidP="008A0D34">
            <w:pPr>
              <w:tabs>
                <w:tab w:val="left" w:pos="5184"/>
              </w:tabs>
              <w:spacing w:line="273" w:lineRule="exact"/>
              <w:ind w:right="-576"/>
              <w:rPr>
                <w:rFonts w:asciiTheme="minorHAnsi" w:hAnsiTheme="minorHAnsi" w:cs="Arial"/>
                <w:b/>
                <w:szCs w:val="24"/>
              </w:rPr>
            </w:pPr>
            <w:r w:rsidRPr="00906706">
              <w:rPr>
                <w:rFonts w:asciiTheme="minorHAnsi" w:hAnsiTheme="minorHAnsi" w:cs="Arial"/>
                <w:b/>
                <w:szCs w:val="24"/>
              </w:rPr>
              <w:t>Address:</w:t>
            </w:r>
          </w:p>
        </w:tc>
        <w:tc>
          <w:tcPr>
            <w:tcW w:w="8153" w:type="dxa"/>
            <w:tcBorders>
              <w:top w:val="single" w:sz="4" w:space="0" w:color="auto"/>
              <w:bottom w:val="single" w:sz="4" w:space="0" w:color="auto"/>
            </w:tcBorders>
            <w:vAlign w:val="bottom"/>
          </w:tcPr>
          <w:p w:rsidR="00DD6C64" w:rsidRPr="00906706" w:rsidRDefault="00DD6C64" w:rsidP="008A0D34">
            <w:pPr>
              <w:tabs>
                <w:tab w:val="left" w:pos="5184"/>
              </w:tabs>
              <w:spacing w:line="273" w:lineRule="exact"/>
              <w:ind w:right="-576"/>
              <w:jc w:val="both"/>
              <w:rPr>
                <w:rFonts w:asciiTheme="minorHAnsi" w:hAnsiTheme="minorHAnsi" w:cs="Arial"/>
                <w:b/>
                <w:szCs w:val="24"/>
              </w:rPr>
            </w:pPr>
          </w:p>
        </w:tc>
      </w:tr>
      <w:tr w:rsidR="00DD6C64" w:rsidRPr="00906706">
        <w:trPr>
          <w:trHeight w:val="567"/>
        </w:trPr>
        <w:tc>
          <w:tcPr>
            <w:tcW w:w="1668" w:type="dxa"/>
            <w:vAlign w:val="bottom"/>
          </w:tcPr>
          <w:p w:rsidR="00DD6C64" w:rsidRPr="00906706" w:rsidRDefault="00DD6C64" w:rsidP="008A0D34">
            <w:pPr>
              <w:tabs>
                <w:tab w:val="left" w:pos="5184"/>
              </w:tabs>
              <w:spacing w:line="273" w:lineRule="exact"/>
              <w:ind w:right="-576"/>
              <w:rPr>
                <w:rFonts w:asciiTheme="minorHAnsi" w:hAnsiTheme="minorHAnsi" w:cs="Arial"/>
                <w:b/>
                <w:szCs w:val="24"/>
              </w:rPr>
            </w:pPr>
            <w:r w:rsidRPr="00906706">
              <w:rPr>
                <w:rFonts w:asciiTheme="minorHAnsi" w:hAnsiTheme="minorHAnsi" w:cs="Arial"/>
                <w:b/>
                <w:szCs w:val="24"/>
              </w:rPr>
              <w:t>Phone:</w:t>
            </w:r>
          </w:p>
        </w:tc>
        <w:tc>
          <w:tcPr>
            <w:tcW w:w="8153" w:type="dxa"/>
            <w:tcBorders>
              <w:top w:val="single" w:sz="4" w:space="0" w:color="auto"/>
              <w:bottom w:val="single" w:sz="4" w:space="0" w:color="auto"/>
            </w:tcBorders>
            <w:vAlign w:val="bottom"/>
          </w:tcPr>
          <w:p w:rsidR="00DD6C64" w:rsidRPr="00906706" w:rsidRDefault="00DD6C64" w:rsidP="008A0D34">
            <w:pPr>
              <w:tabs>
                <w:tab w:val="left" w:pos="5184"/>
              </w:tabs>
              <w:spacing w:line="273" w:lineRule="exact"/>
              <w:ind w:right="-576"/>
              <w:jc w:val="both"/>
              <w:rPr>
                <w:rFonts w:asciiTheme="minorHAnsi" w:hAnsiTheme="minorHAnsi" w:cs="Arial"/>
                <w:b/>
                <w:szCs w:val="24"/>
              </w:rPr>
            </w:pPr>
          </w:p>
        </w:tc>
      </w:tr>
      <w:tr w:rsidR="00DD6C64" w:rsidRPr="00906706">
        <w:trPr>
          <w:trHeight w:val="567"/>
        </w:trPr>
        <w:tc>
          <w:tcPr>
            <w:tcW w:w="1668" w:type="dxa"/>
            <w:vAlign w:val="bottom"/>
          </w:tcPr>
          <w:p w:rsidR="00DD6C64" w:rsidRPr="00906706" w:rsidRDefault="00DD6C64" w:rsidP="008A0D34">
            <w:pPr>
              <w:tabs>
                <w:tab w:val="left" w:pos="5184"/>
              </w:tabs>
              <w:spacing w:line="273" w:lineRule="exact"/>
              <w:ind w:right="-576"/>
              <w:rPr>
                <w:rFonts w:asciiTheme="minorHAnsi" w:hAnsiTheme="minorHAnsi" w:cs="Arial"/>
                <w:b/>
                <w:szCs w:val="24"/>
              </w:rPr>
            </w:pPr>
            <w:r w:rsidRPr="00906706">
              <w:rPr>
                <w:rFonts w:asciiTheme="minorHAnsi" w:hAnsiTheme="minorHAnsi" w:cs="Arial"/>
                <w:b/>
                <w:szCs w:val="24"/>
              </w:rPr>
              <w:t>Email:</w:t>
            </w:r>
          </w:p>
        </w:tc>
        <w:tc>
          <w:tcPr>
            <w:tcW w:w="8153" w:type="dxa"/>
            <w:tcBorders>
              <w:top w:val="single" w:sz="4" w:space="0" w:color="auto"/>
              <w:bottom w:val="single" w:sz="4" w:space="0" w:color="auto"/>
            </w:tcBorders>
            <w:vAlign w:val="bottom"/>
          </w:tcPr>
          <w:p w:rsidR="00DD6C64" w:rsidRPr="00906706" w:rsidRDefault="00DD6C64" w:rsidP="008A0D34">
            <w:pPr>
              <w:tabs>
                <w:tab w:val="left" w:pos="5184"/>
              </w:tabs>
              <w:spacing w:line="273" w:lineRule="exact"/>
              <w:ind w:right="-576"/>
              <w:jc w:val="both"/>
              <w:rPr>
                <w:rFonts w:asciiTheme="minorHAnsi" w:hAnsiTheme="minorHAnsi" w:cs="Arial"/>
                <w:b/>
                <w:szCs w:val="24"/>
              </w:rPr>
            </w:pPr>
          </w:p>
        </w:tc>
      </w:tr>
    </w:tbl>
    <w:p w:rsidR="00DD6C64" w:rsidRPr="00906706" w:rsidRDefault="00DD6C64" w:rsidP="00DD6C64">
      <w:pPr>
        <w:tabs>
          <w:tab w:val="left" w:pos="5184"/>
        </w:tabs>
        <w:spacing w:line="273" w:lineRule="exact"/>
        <w:ind w:right="-576"/>
        <w:jc w:val="both"/>
        <w:rPr>
          <w:rFonts w:asciiTheme="minorHAnsi" w:hAnsiTheme="minorHAnsi" w:cs="Arial"/>
          <w:b/>
          <w:szCs w:val="24"/>
        </w:rPr>
      </w:pPr>
    </w:p>
    <w:p w:rsidR="00DD6C64" w:rsidRPr="00906706" w:rsidRDefault="00DD6C64" w:rsidP="00DD6C64">
      <w:pPr>
        <w:tabs>
          <w:tab w:val="left" w:pos="1350"/>
          <w:tab w:val="left" w:pos="3780"/>
        </w:tabs>
        <w:spacing w:line="273" w:lineRule="exact"/>
        <w:ind w:right="-576"/>
        <w:rPr>
          <w:rFonts w:asciiTheme="minorHAnsi" w:hAnsiTheme="minorHAnsi" w:cs="Arial"/>
          <w:b/>
          <w:szCs w:val="24"/>
        </w:rPr>
      </w:pPr>
      <w:r w:rsidRPr="00906706">
        <w:rPr>
          <w:rFonts w:asciiTheme="minorHAnsi" w:hAnsiTheme="minorHAnsi" w:cs="Arial"/>
          <w:b/>
          <w:szCs w:val="24"/>
        </w:rPr>
        <w:t>Tenderers Company details and nominated person who would manage this contract on a day to day basis:-</w:t>
      </w:r>
    </w:p>
    <w:tbl>
      <w:tblPr>
        <w:tblW w:w="9821" w:type="dxa"/>
        <w:tblLayout w:type="fixed"/>
        <w:tblLook w:val="01E0" w:firstRow="1" w:lastRow="1" w:firstColumn="1" w:lastColumn="1" w:noHBand="0" w:noVBand="0"/>
      </w:tblPr>
      <w:tblGrid>
        <w:gridCol w:w="1668"/>
        <w:gridCol w:w="8153"/>
      </w:tblGrid>
      <w:tr w:rsidR="00DD6C64" w:rsidRPr="00906706">
        <w:trPr>
          <w:trHeight w:val="567"/>
        </w:trPr>
        <w:tc>
          <w:tcPr>
            <w:tcW w:w="1668" w:type="dxa"/>
            <w:vAlign w:val="bottom"/>
          </w:tcPr>
          <w:p w:rsidR="00DD6C64" w:rsidRPr="00906706" w:rsidRDefault="00DD6C64" w:rsidP="008A0D34">
            <w:pPr>
              <w:tabs>
                <w:tab w:val="left" w:pos="5184"/>
              </w:tabs>
              <w:spacing w:line="273" w:lineRule="exact"/>
              <w:ind w:right="-576"/>
              <w:rPr>
                <w:rFonts w:asciiTheme="minorHAnsi" w:hAnsiTheme="minorHAnsi" w:cs="Arial"/>
                <w:b/>
                <w:szCs w:val="24"/>
              </w:rPr>
            </w:pPr>
            <w:r w:rsidRPr="00906706">
              <w:rPr>
                <w:rFonts w:asciiTheme="minorHAnsi" w:hAnsiTheme="minorHAnsi" w:cs="Arial"/>
                <w:b/>
                <w:szCs w:val="24"/>
              </w:rPr>
              <w:t>Name:</w:t>
            </w:r>
          </w:p>
        </w:tc>
        <w:tc>
          <w:tcPr>
            <w:tcW w:w="8153" w:type="dxa"/>
            <w:tcBorders>
              <w:bottom w:val="single" w:sz="4" w:space="0" w:color="auto"/>
            </w:tcBorders>
            <w:vAlign w:val="bottom"/>
          </w:tcPr>
          <w:p w:rsidR="00DD6C64" w:rsidRPr="00906706" w:rsidRDefault="00DD6C64" w:rsidP="008A0D34">
            <w:pPr>
              <w:tabs>
                <w:tab w:val="left" w:pos="5184"/>
              </w:tabs>
              <w:spacing w:line="273" w:lineRule="exact"/>
              <w:ind w:right="-576"/>
              <w:jc w:val="both"/>
              <w:rPr>
                <w:rFonts w:asciiTheme="minorHAnsi" w:hAnsiTheme="minorHAnsi" w:cs="Arial"/>
                <w:b/>
                <w:szCs w:val="24"/>
              </w:rPr>
            </w:pPr>
          </w:p>
        </w:tc>
      </w:tr>
      <w:tr w:rsidR="00DD6C64" w:rsidRPr="00906706">
        <w:trPr>
          <w:trHeight w:val="567"/>
        </w:trPr>
        <w:tc>
          <w:tcPr>
            <w:tcW w:w="1668" w:type="dxa"/>
            <w:vAlign w:val="bottom"/>
          </w:tcPr>
          <w:p w:rsidR="00DD6C64" w:rsidRPr="00906706" w:rsidRDefault="00DD6C64" w:rsidP="008A0D34">
            <w:pPr>
              <w:tabs>
                <w:tab w:val="left" w:pos="5184"/>
              </w:tabs>
              <w:spacing w:line="273" w:lineRule="exact"/>
              <w:ind w:right="-576"/>
              <w:rPr>
                <w:rFonts w:asciiTheme="minorHAnsi" w:hAnsiTheme="minorHAnsi" w:cs="Arial"/>
                <w:b/>
                <w:szCs w:val="24"/>
              </w:rPr>
            </w:pPr>
            <w:r w:rsidRPr="00906706">
              <w:rPr>
                <w:rFonts w:asciiTheme="minorHAnsi" w:hAnsiTheme="minorHAnsi" w:cs="Arial"/>
                <w:b/>
                <w:szCs w:val="24"/>
              </w:rPr>
              <w:t>Phone:</w:t>
            </w:r>
          </w:p>
        </w:tc>
        <w:tc>
          <w:tcPr>
            <w:tcW w:w="8153" w:type="dxa"/>
            <w:tcBorders>
              <w:top w:val="single" w:sz="4" w:space="0" w:color="auto"/>
              <w:bottom w:val="single" w:sz="4" w:space="0" w:color="auto"/>
            </w:tcBorders>
            <w:vAlign w:val="bottom"/>
          </w:tcPr>
          <w:p w:rsidR="00DD6C64" w:rsidRPr="00906706" w:rsidRDefault="00DD6C64" w:rsidP="008A0D34">
            <w:pPr>
              <w:tabs>
                <w:tab w:val="left" w:pos="5184"/>
              </w:tabs>
              <w:spacing w:line="273" w:lineRule="exact"/>
              <w:ind w:right="-576"/>
              <w:jc w:val="both"/>
              <w:rPr>
                <w:rFonts w:asciiTheme="minorHAnsi" w:hAnsiTheme="minorHAnsi" w:cs="Arial"/>
                <w:b/>
                <w:szCs w:val="24"/>
              </w:rPr>
            </w:pPr>
          </w:p>
        </w:tc>
      </w:tr>
      <w:tr w:rsidR="00DD6C64" w:rsidRPr="00906706">
        <w:trPr>
          <w:trHeight w:val="567"/>
        </w:trPr>
        <w:tc>
          <w:tcPr>
            <w:tcW w:w="1668" w:type="dxa"/>
            <w:vAlign w:val="bottom"/>
          </w:tcPr>
          <w:p w:rsidR="00DD6C64" w:rsidRPr="00906706" w:rsidRDefault="00DD6C64" w:rsidP="008A0D34">
            <w:pPr>
              <w:tabs>
                <w:tab w:val="left" w:pos="5184"/>
              </w:tabs>
              <w:spacing w:line="273" w:lineRule="exact"/>
              <w:ind w:right="-576"/>
              <w:rPr>
                <w:rFonts w:asciiTheme="minorHAnsi" w:hAnsiTheme="minorHAnsi" w:cs="Arial"/>
                <w:b/>
                <w:szCs w:val="24"/>
              </w:rPr>
            </w:pPr>
            <w:r w:rsidRPr="00906706">
              <w:rPr>
                <w:rFonts w:asciiTheme="minorHAnsi" w:hAnsiTheme="minorHAnsi" w:cs="Arial"/>
                <w:b/>
                <w:szCs w:val="24"/>
              </w:rPr>
              <w:t>Email:</w:t>
            </w:r>
          </w:p>
        </w:tc>
        <w:tc>
          <w:tcPr>
            <w:tcW w:w="8153" w:type="dxa"/>
            <w:tcBorders>
              <w:top w:val="single" w:sz="4" w:space="0" w:color="auto"/>
              <w:bottom w:val="single" w:sz="4" w:space="0" w:color="auto"/>
            </w:tcBorders>
            <w:vAlign w:val="bottom"/>
          </w:tcPr>
          <w:p w:rsidR="00DD6C64" w:rsidRPr="00906706" w:rsidRDefault="00DD6C64" w:rsidP="008A0D34">
            <w:pPr>
              <w:tabs>
                <w:tab w:val="left" w:pos="5184"/>
              </w:tabs>
              <w:spacing w:line="273" w:lineRule="exact"/>
              <w:ind w:right="-576"/>
              <w:jc w:val="both"/>
              <w:rPr>
                <w:rFonts w:asciiTheme="minorHAnsi" w:hAnsiTheme="minorHAnsi" w:cs="Arial"/>
                <w:b/>
                <w:szCs w:val="24"/>
              </w:rPr>
            </w:pPr>
          </w:p>
        </w:tc>
      </w:tr>
    </w:tbl>
    <w:p w:rsidR="00DD6C64" w:rsidRPr="00906706" w:rsidRDefault="00DD6C64" w:rsidP="00DD6C64">
      <w:pPr>
        <w:tabs>
          <w:tab w:val="left" w:pos="5184"/>
        </w:tabs>
        <w:spacing w:line="273" w:lineRule="exact"/>
        <w:ind w:right="-576"/>
        <w:jc w:val="both"/>
        <w:rPr>
          <w:rFonts w:asciiTheme="minorHAnsi" w:hAnsiTheme="minorHAnsi" w:cs="Arial"/>
          <w:b/>
          <w:szCs w:val="24"/>
        </w:rPr>
      </w:pPr>
    </w:p>
    <w:p w:rsidR="00DD6C64" w:rsidRPr="00906706" w:rsidRDefault="00DD6C64" w:rsidP="00DD6C64">
      <w:pPr>
        <w:tabs>
          <w:tab w:val="left" w:pos="5184"/>
        </w:tabs>
        <w:spacing w:line="273" w:lineRule="exact"/>
        <w:ind w:right="-576"/>
        <w:jc w:val="both"/>
        <w:rPr>
          <w:rFonts w:asciiTheme="minorHAnsi" w:hAnsiTheme="minorHAnsi" w:cs="Arial"/>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3"/>
        <w:gridCol w:w="2175"/>
        <w:gridCol w:w="1150"/>
        <w:gridCol w:w="2090"/>
        <w:gridCol w:w="953"/>
        <w:gridCol w:w="1208"/>
      </w:tblGrid>
      <w:tr w:rsidR="00BB295C" w:rsidRPr="00906706" w:rsidTr="003E1F6A">
        <w:trPr>
          <w:trHeight w:val="516"/>
        </w:trPr>
        <w:tc>
          <w:tcPr>
            <w:tcW w:w="2163" w:type="dxa"/>
            <w:tcBorders>
              <w:top w:val="nil"/>
              <w:left w:val="nil"/>
              <w:bottom w:val="nil"/>
              <w:right w:val="nil"/>
            </w:tcBorders>
            <w:vAlign w:val="bottom"/>
          </w:tcPr>
          <w:p w:rsidR="00BB295C" w:rsidRPr="00906706" w:rsidRDefault="00BB295C" w:rsidP="00BB295C">
            <w:pPr>
              <w:spacing w:line="288" w:lineRule="exact"/>
              <w:rPr>
                <w:rFonts w:asciiTheme="minorHAnsi" w:eastAsia="Times New Roman" w:hAnsiTheme="minorHAnsi" w:cs="Arial"/>
                <w:b/>
                <w:szCs w:val="24"/>
                <w:lang w:eastAsia="en-US"/>
              </w:rPr>
            </w:pPr>
            <w:r w:rsidRPr="00906706">
              <w:rPr>
                <w:rFonts w:asciiTheme="minorHAnsi" w:eastAsia="Times New Roman" w:hAnsiTheme="minorHAnsi" w:cs="Arial"/>
                <w:b/>
                <w:szCs w:val="24"/>
                <w:lang w:eastAsia="en-US"/>
              </w:rPr>
              <w:t>Dated This Day:</w:t>
            </w:r>
          </w:p>
        </w:tc>
        <w:tc>
          <w:tcPr>
            <w:tcW w:w="2175" w:type="dxa"/>
            <w:tcBorders>
              <w:top w:val="nil"/>
              <w:left w:val="nil"/>
              <w:bottom w:val="single" w:sz="4" w:space="0" w:color="auto"/>
              <w:right w:val="nil"/>
            </w:tcBorders>
            <w:vAlign w:val="bottom"/>
          </w:tcPr>
          <w:p w:rsidR="00BB295C" w:rsidRPr="00906706" w:rsidRDefault="00BB295C" w:rsidP="00BB295C">
            <w:pPr>
              <w:spacing w:line="288" w:lineRule="exact"/>
              <w:jc w:val="both"/>
              <w:rPr>
                <w:rFonts w:asciiTheme="minorHAnsi" w:eastAsia="Times New Roman" w:hAnsiTheme="minorHAnsi" w:cs="Arial"/>
                <w:b/>
                <w:szCs w:val="24"/>
                <w:lang w:eastAsia="en-US"/>
              </w:rPr>
            </w:pPr>
          </w:p>
        </w:tc>
        <w:tc>
          <w:tcPr>
            <w:tcW w:w="1150" w:type="dxa"/>
            <w:tcBorders>
              <w:top w:val="nil"/>
              <w:left w:val="nil"/>
              <w:bottom w:val="nil"/>
              <w:right w:val="nil"/>
            </w:tcBorders>
            <w:vAlign w:val="bottom"/>
          </w:tcPr>
          <w:p w:rsidR="00BB295C" w:rsidRPr="00906706" w:rsidRDefault="00BB295C" w:rsidP="00BB295C">
            <w:pPr>
              <w:spacing w:line="288" w:lineRule="exact"/>
              <w:rPr>
                <w:rFonts w:asciiTheme="minorHAnsi" w:eastAsia="Times New Roman" w:hAnsiTheme="minorHAnsi" w:cs="Arial"/>
                <w:b/>
                <w:szCs w:val="24"/>
                <w:lang w:eastAsia="en-US"/>
              </w:rPr>
            </w:pPr>
            <w:r w:rsidRPr="00906706">
              <w:rPr>
                <w:rFonts w:asciiTheme="minorHAnsi" w:eastAsia="Times New Roman" w:hAnsiTheme="minorHAnsi" w:cs="Arial"/>
                <w:b/>
                <w:szCs w:val="24"/>
                <w:lang w:eastAsia="en-US"/>
              </w:rPr>
              <w:t>Month:</w:t>
            </w:r>
          </w:p>
        </w:tc>
        <w:tc>
          <w:tcPr>
            <w:tcW w:w="2090" w:type="dxa"/>
            <w:tcBorders>
              <w:top w:val="nil"/>
              <w:left w:val="nil"/>
              <w:bottom w:val="single" w:sz="4" w:space="0" w:color="auto"/>
              <w:right w:val="nil"/>
            </w:tcBorders>
            <w:vAlign w:val="bottom"/>
          </w:tcPr>
          <w:p w:rsidR="00BB295C" w:rsidRPr="00906706" w:rsidRDefault="00BB295C" w:rsidP="00BB295C">
            <w:pPr>
              <w:spacing w:line="288" w:lineRule="exact"/>
              <w:jc w:val="both"/>
              <w:rPr>
                <w:rFonts w:asciiTheme="minorHAnsi" w:eastAsia="Times New Roman" w:hAnsiTheme="minorHAnsi" w:cs="Arial"/>
                <w:b/>
                <w:szCs w:val="24"/>
                <w:lang w:eastAsia="en-US"/>
              </w:rPr>
            </w:pPr>
          </w:p>
        </w:tc>
        <w:tc>
          <w:tcPr>
            <w:tcW w:w="953" w:type="dxa"/>
            <w:tcBorders>
              <w:top w:val="nil"/>
              <w:left w:val="nil"/>
              <w:bottom w:val="nil"/>
              <w:right w:val="nil"/>
            </w:tcBorders>
            <w:vAlign w:val="bottom"/>
          </w:tcPr>
          <w:p w:rsidR="00BB295C" w:rsidRPr="00906706" w:rsidRDefault="00BB295C" w:rsidP="00BB295C">
            <w:pPr>
              <w:spacing w:line="288" w:lineRule="exact"/>
              <w:jc w:val="right"/>
              <w:rPr>
                <w:rFonts w:asciiTheme="minorHAnsi" w:eastAsia="Times New Roman" w:hAnsiTheme="minorHAnsi" w:cs="Arial"/>
                <w:b/>
                <w:szCs w:val="24"/>
                <w:lang w:eastAsia="en-US"/>
              </w:rPr>
            </w:pPr>
            <w:r w:rsidRPr="00906706">
              <w:rPr>
                <w:rFonts w:asciiTheme="minorHAnsi" w:eastAsia="Times New Roman" w:hAnsiTheme="minorHAnsi" w:cs="Arial"/>
                <w:b/>
                <w:szCs w:val="24"/>
                <w:lang w:eastAsia="en-US"/>
              </w:rPr>
              <w:t>Year:</w:t>
            </w:r>
          </w:p>
        </w:tc>
        <w:tc>
          <w:tcPr>
            <w:tcW w:w="1208" w:type="dxa"/>
            <w:tcBorders>
              <w:top w:val="nil"/>
              <w:left w:val="nil"/>
              <w:bottom w:val="single" w:sz="4" w:space="0" w:color="auto"/>
              <w:right w:val="nil"/>
            </w:tcBorders>
            <w:vAlign w:val="bottom"/>
          </w:tcPr>
          <w:p w:rsidR="00BB295C" w:rsidRPr="00906706" w:rsidRDefault="00BB295C" w:rsidP="00BB295C">
            <w:pPr>
              <w:spacing w:line="288" w:lineRule="exact"/>
              <w:jc w:val="both"/>
              <w:rPr>
                <w:rFonts w:asciiTheme="minorHAnsi" w:eastAsia="Times New Roman" w:hAnsiTheme="minorHAnsi" w:cs="Arial"/>
                <w:b/>
                <w:szCs w:val="24"/>
                <w:lang w:eastAsia="en-US"/>
              </w:rPr>
            </w:pPr>
          </w:p>
        </w:tc>
      </w:tr>
      <w:tr w:rsidR="00BB295C" w:rsidRPr="00906706" w:rsidTr="003E1F6A">
        <w:trPr>
          <w:trHeight w:val="567"/>
        </w:trPr>
        <w:tc>
          <w:tcPr>
            <w:tcW w:w="2163" w:type="dxa"/>
            <w:tcBorders>
              <w:top w:val="nil"/>
              <w:left w:val="nil"/>
              <w:bottom w:val="nil"/>
              <w:right w:val="nil"/>
            </w:tcBorders>
            <w:vAlign w:val="bottom"/>
          </w:tcPr>
          <w:p w:rsidR="00BB295C" w:rsidRPr="00906706" w:rsidRDefault="00BB295C" w:rsidP="00BB295C">
            <w:pPr>
              <w:spacing w:line="288" w:lineRule="exact"/>
              <w:jc w:val="both"/>
              <w:rPr>
                <w:rFonts w:asciiTheme="minorHAnsi" w:eastAsia="Times New Roman" w:hAnsiTheme="minorHAnsi" w:cs="Arial"/>
                <w:b/>
                <w:szCs w:val="24"/>
                <w:lang w:eastAsia="en-US"/>
              </w:rPr>
            </w:pPr>
            <w:r w:rsidRPr="00906706">
              <w:rPr>
                <w:rFonts w:asciiTheme="minorHAnsi" w:eastAsia="Times New Roman" w:hAnsiTheme="minorHAnsi" w:cs="Arial"/>
                <w:b/>
                <w:szCs w:val="24"/>
                <w:lang w:eastAsia="en-US"/>
              </w:rPr>
              <w:t>Position:</w:t>
            </w:r>
          </w:p>
        </w:tc>
        <w:tc>
          <w:tcPr>
            <w:tcW w:w="7576" w:type="dxa"/>
            <w:gridSpan w:val="5"/>
            <w:tcBorders>
              <w:top w:val="nil"/>
              <w:left w:val="nil"/>
              <w:bottom w:val="single" w:sz="4" w:space="0" w:color="auto"/>
              <w:right w:val="nil"/>
            </w:tcBorders>
            <w:vAlign w:val="bottom"/>
          </w:tcPr>
          <w:p w:rsidR="00BB295C" w:rsidRPr="00906706" w:rsidRDefault="00BB295C" w:rsidP="00BB295C">
            <w:pPr>
              <w:spacing w:line="288" w:lineRule="exact"/>
              <w:jc w:val="both"/>
              <w:rPr>
                <w:rFonts w:asciiTheme="minorHAnsi" w:eastAsia="Times New Roman" w:hAnsiTheme="minorHAnsi" w:cs="Arial"/>
                <w:b/>
                <w:szCs w:val="24"/>
                <w:lang w:eastAsia="en-US"/>
              </w:rPr>
            </w:pPr>
          </w:p>
        </w:tc>
      </w:tr>
    </w:tbl>
    <w:p w:rsidR="00BB295C" w:rsidRPr="00906706" w:rsidRDefault="00BB295C" w:rsidP="00DD6C64">
      <w:pPr>
        <w:tabs>
          <w:tab w:val="left" w:pos="5184"/>
        </w:tabs>
        <w:spacing w:line="273" w:lineRule="exact"/>
        <w:ind w:right="-576"/>
        <w:jc w:val="both"/>
        <w:rPr>
          <w:rFonts w:asciiTheme="minorHAnsi" w:hAnsiTheme="minorHAnsi" w:cs="Arial"/>
          <w:b/>
          <w:szCs w:val="24"/>
        </w:rPr>
      </w:pPr>
    </w:p>
    <w:p w:rsidR="00C804C0" w:rsidRPr="00C804C0" w:rsidRDefault="00DD6C64" w:rsidP="00C804C0">
      <w:pPr>
        <w:tabs>
          <w:tab w:val="left" w:pos="1701"/>
          <w:tab w:val="left" w:pos="3119"/>
          <w:tab w:val="left" w:pos="5184"/>
        </w:tabs>
        <w:spacing w:line="273" w:lineRule="exact"/>
        <w:ind w:right="-34"/>
        <w:rPr>
          <w:rFonts w:asciiTheme="minorHAnsi" w:hAnsiTheme="minorHAnsi" w:cs="Arial"/>
          <w:b/>
          <w:szCs w:val="24"/>
        </w:rPr>
      </w:pPr>
      <w:r w:rsidRPr="00906706">
        <w:rPr>
          <w:rFonts w:asciiTheme="minorHAnsi" w:hAnsiTheme="minorHAnsi" w:cs="Arial"/>
          <w:b/>
          <w:szCs w:val="24"/>
        </w:rPr>
        <w:t>Any general queries you may have about this Tender, that will also be relevant to other organisations interested in the tender, should be directed through the On-line Questions &amp; Answers facility at:</w:t>
      </w:r>
      <w:r w:rsidR="00C804C0">
        <w:rPr>
          <w:rFonts w:asciiTheme="minorHAnsi" w:hAnsiTheme="minorHAnsi" w:cs="Arial"/>
          <w:b/>
          <w:szCs w:val="24"/>
        </w:rPr>
        <w:t xml:space="preserve"> </w:t>
      </w:r>
      <w:r w:rsidR="00C804C0">
        <w:rPr>
          <w:rFonts w:asciiTheme="minorHAnsi" w:hAnsiTheme="minorHAnsi" w:cs="Arial"/>
          <w:b/>
          <w:szCs w:val="24"/>
        </w:rPr>
        <w:fldChar w:fldCharType="begin"/>
      </w:r>
      <w:r w:rsidR="00C804C0">
        <w:rPr>
          <w:rFonts w:asciiTheme="minorHAnsi" w:hAnsiTheme="minorHAnsi" w:cs="Arial"/>
          <w:b/>
          <w:szCs w:val="24"/>
        </w:rPr>
        <w:instrText xml:space="preserve"> HYPERLINK "http://</w:instrText>
      </w:r>
      <w:r w:rsidR="00C804C0" w:rsidRPr="00C804C0">
        <w:rPr>
          <w:rFonts w:asciiTheme="minorHAnsi" w:hAnsiTheme="minorHAnsi" w:cs="Arial"/>
          <w:b/>
          <w:szCs w:val="24"/>
        </w:rPr>
        <w:instrText xml:space="preserve">www.publiccontractsscotland.gov.uk  or www.publictendersscotland.publiccontractsscotland.gov.uk </w:instrText>
      </w:r>
    </w:p>
    <w:p w:rsidR="00C804C0" w:rsidRPr="00C804C0" w:rsidRDefault="00C804C0" w:rsidP="00C804C0">
      <w:pPr>
        <w:tabs>
          <w:tab w:val="left" w:pos="1701"/>
          <w:tab w:val="left" w:pos="3119"/>
          <w:tab w:val="left" w:pos="5184"/>
        </w:tabs>
        <w:spacing w:line="273" w:lineRule="exact"/>
        <w:ind w:right="-34"/>
        <w:rPr>
          <w:rFonts w:asciiTheme="minorHAnsi" w:hAnsiTheme="minorHAnsi" w:cs="Arial"/>
          <w:b/>
          <w:szCs w:val="24"/>
        </w:rPr>
      </w:pPr>
    </w:p>
    <w:p w:rsidR="00C804C0" w:rsidRPr="001317CD" w:rsidRDefault="00C804C0" w:rsidP="00C804C0">
      <w:pPr>
        <w:tabs>
          <w:tab w:val="left" w:pos="1701"/>
          <w:tab w:val="left" w:pos="3119"/>
          <w:tab w:val="left" w:pos="5184"/>
        </w:tabs>
        <w:spacing w:line="273" w:lineRule="exact"/>
        <w:ind w:right="-34"/>
        <w:rPr>
          <w:rStyle w:val="Hyperlink"/>
          <w:rFonts w:asciiTheme="minorHAnsi" w:hAnsiTheme="minorHAnsi" w:cs="Arial"/>
          <w:b/>
          <w:szCs w:val="24"/>
        </w:rPr>
      </w:pPr>
      <w:r>
        <w:rPr>
          <w:rFonts w:asciiTheme="minorHAnsi" w:hAnsiTheme="minorHAnsi" w:cs="Arial"/>
          <w:b/>
          <w:szCs w:val="24"/>
        </w:rPr>
        <w:instrText xml:space="preserve">" </w:instrText>
      </w:r>
      <w:r>
        <w:rPr>
          <w:rFonts w:asciiTheme="minorHAnsi" w:hAnsiTheme="minorHAnsi" w:cs="Arial"/>
          <w:b/>
          <w:szCs w:val="24"/>
        </w:rPr>
        <w:fldChar w:fldCharType="separate"/>
      </w:r>
      <w:r w:rsidRPr="001317CD">
        <w:rPr>
          <w:rStyle w:val="Hyperlink"/>
          <w:rFonts w:asciiTheme="minorHAnsi" w:hAnsiTheme="minorHAnsi" w:cs="Arial"/>
          <w:b/>
          <w:szCs w:val="24"/>
        </w:rPr>
        <w:t xml:space="preserve">www.publiccontractsscotland.gov.uk  or www.publictendersscotland.publiccontractsscotland.gov.uk </w:t>
      </w:r>
    </w:p>
    <w:p w:rsidR="00C804C0" w:rsidRPr="001317CD" w:rsidRDefault="00C804C0" w:rsidP="00C804C0">
      <w:pPr>
        <w:tabs>
          <w:tab w:val="left" w:pos="1701"/>
          <w:tab w:val="left" w:pos="3119"/>
          <w:tab w:val="left" w:pos="5184"/>
        </w:tabs>
        <w:spacing w:line="273" w:lineRule="exact"/>
        <w:ind w:right="-34"/>
        <w:rPr>
          <w:rStyle w:val="Hyperlink"/>
          <w:rFonts w:asciiTheme="minorHAnsi" w:hAnsiTheme="minorHAnsi" w:cs="Arial"/>
          <w:b/>
          <w:szCs w:val="24"/>
        </w:rPr>
      </w:pPr>
    </w:p>
    <w:p w:rsidR="00C804C0" w:rsidRPr="00906706" w:rsidRDefault="00C804C0" w:rsidP="00C804C0">
      <w:pPr>
        <w:tabs>
          <w:tab w:val="left" w:pos="5184"/>
        </w:tabs>
        <w:spacing w:line="273" w:lineRule="exact"/>
        <w:ind w:right="-576"/>
        <w:jc w:val="both"/>
        <w:rPr>
          <w:rFonts w:asciiTheme="minorHAnsi" w:hAnsiTheme="minorHAnsi" w:cs="Arial"/>
          <w:b/>
          <w:szCs w:val="24"/>
        </w:rPr>
      </w:pPr>
      <w:r>
        <w:rPr>
          <w:rFonts w:asciiTheme="minorHAnsi" w:hAnsiTheme="minorHAnsi" w:cs="Arial"/>
          <w:b/>
          <w:szCs w:val="24"/>
        </w:rPr>
        <w:fldChar w:fldCharType="end"/>
      </w:r>
    </w:p>
    <w:p w:rsidR="00DD6C64" w:rsidRPr="00906706" w:rsidRDefault="00DD6C64" w:rsidP="00DD6C64">
      <w:pPr>
        <w:tabs>
          <w:tab w:val="left" w:pos="1418"/>
          <w:tab w:val="left" w:pos="1701"/>
          <w:tab w:val="left" w:pos="3119"/>
          <w:tab w:val="left" w:pos="5184"/>
        </w:tabs>
        <w:spacing w:line="273" w:lineRule="exact"/>
        <w:ind w:right="-34"/>
        <w:rPr>
          <w:rFonts w:asciiTheme="minorHAnsi" w:hAnsiTheme="minorHAnsi" w:cs="Arial"/>
          <w:b/>
          <w:szCs w:val="24"/>
        </w:rPr>
      </w:pPr>
      <w:r w:rsidRPr="00906706">
        <w:rPr>
          <w:rFonts w:asciiTheme="minorHAnsi" w:hAnsiTheme="minorHAnsi" w:cs="Arial"/>
          <w:b/>
          <w:szCs w:val="24"/>
        </w:rPr>
        <w:t xml:space="preserve">Any technical queries you may have regarding the </w:t>
      </w:r>
      <w:r w:rsidRPr="00906706">
        <w:rPr>
          <w:rFonts w:asciiTheme="minorHAnsi" w:hAnsiTheme="minorHAnsi" w:cs="Arial"/>
          <w:b/>
          <w:szCs w:val="24"/>
          <w:u w:val="single"/>
        </w:rPr>
        <w:t>electronic submission</w:t>
      </w:r>
      <w:r w:rsidRPr="00906706">
        <w:rPr>
          <w:rFonts w:asciiTheme="minorHAnsi" w:hAnsiTheme="minorHAnsi" w:cs="Arial"/>
          <w:b/>
          <w:szCs w:val="24"/>
        </w:rPr>
        <w:t xml:space="preserve"> of this Tender should be directed to:-</w:t>
      </w:r>
    </w:p>
    <w:p w:rsidR="00DD6C64" w:rsidRPr="00906706" w:rsidRDefault="00DD6C64" w:rsidP="00DD6C64">
      <w:pPr>
        <w:tabs>
          <w:tab w:val="left" w:pos="1418"/>
          <w:tab w:val="left" w:pos="1701"/>
          <w:tab w:val="left" w:pos="3119"/>
          <w:tab w:val="left" w:pos="5184"/>
        </w:tabs>
        <w:spacing w:line="273" w:lineRule="exact"/>
        <w:ind w:right="-34"/>
        <w:jc w:val="center"/>
        <w:rPr>
          <w:rFonts w:asciiTheme="minorHAnsi" w:hAnsiTheme="minorHAnsi" w:cs="Arial"/>
          <w:b/>
          <w:szCs w:val="24"/>
        </w:rPr>
      </w:pPr>
      <w:r w:rsidRPr="00906706">
        <w:rPr>
          <w:rFonts w:asciiTheme="minorHAnsi" w:hAnsiTheme="minorHAnsi" w:cs="Arial"/>
          <w:b/>
          <w:szCs w:val="24"/>
        </w:rPr>
        <w:t>Public Contracts Scotland Customer Services</w:t>
      </w:r>
    </w:p>
    <w:p w:rsidR="00DD6C64" w:rsidRPr="00906706" w:rsidRDefault="00DD6C64" w:rsidP="00BB295C">
      <w:pPr>
        <w:tabs>
          <w:tab w:val="left" w:pos="1418"/>
          <w:tab w:val="left" w:pos="1701"/>
          <w:tab w:val="left" w:pos="3119"/>
          <w:tab w:val="left" w:pos="3828"/>
        </w:tabs>
        <w:spacing w:line="273" w:lineRule="exact"/>
        <w:ind w:right="-34"/>
        <w:jc w:val="center"/>
        <w:rPr>
          <w:rFonts w:asciiTheme="minorHAnsi" w:hAnsiTheme="minorHAnsi" w:cs="Arial"/>
          <w:b/>
          <w:szCs w:val="24"/>
        </w:rPr>
      </w:pPr>
      <w:r w:rsidRPr="00906706">
        <w:rPr>
          <w:rFonts w:asciiTheme="minorHAnsi" w:hAnsiTheme="minorHAnsi" w:cs="Arial"/>
          <w:b/>
          <w:szCs w:val="24"/>
        </w:rPr>
        <w:t>Telephone: -</w:t>
      </w:r>
      <w:r w:rsidRPr="00906706">
        <w:rPr>
          <w:rFonts w:asciiTheme="minorHAnsi" w:hAnsiTheme="minorHAnsi" w:cs="Arial"/>
          <w:b/>
          <w:szCs w:val="24"/>
        </w:rPr>
        <w:tab/>
        <w:t>08445 610673</w:t>
      </w:r>
    </w:p>
    <w:p w:rsidR="00DD6C64" w:rsidRPr="00906706" w:rsidRDefault="00DD6C64" w:rsidP="00BB295C">
      <w:pPr>
        <w:tabs>
          <w:tab w:val="left" w:pos="1418"/>
          <w:tab w:val="left" w:pos="1701"/>
          <w:tab w:val="left" w:pos="3119"/>
          <w:tab w:val="left" w:pos="3828"/>
        </w:tabs>
        <w:spacing w:line="273" w:lineRule="exact"/>
        <w:ind w:right="-34"/>
        <w:rPr>
          <w:rFonts w:asciiTheme="minorHAnsi" w:hAnsiTheme="minorHAnsi" w:cs="Arial"/>
          <w:b/>
          <w:szCs w:val="24"/>
        </w:rPr>
      </w:pPr>
      <w:r w:rsidRPr="00906706">
        <w:rPr>
          <w:rFonts w:asciiTheme="minorHAnsi" w:hAnsiTheme="minorHAnsi" w:cs="Arial"/>
          <w:b/>
          <w:szCs w:val="24"/>
        </w:rPr>
        <w:tab/>
      </w:r>
      <w:r w:rsidRPr="00906706">
        <w:rPr>
          <w:rFonts w:asciiTheme="minorHAnsi" w:hAnsiTheme="minorHAnsi" w:cs="Arial"/>
          <w:b/>
          <w:szCs w:val="24"/>
        </w:rPr>
        <w:tab/>
        <w:t xml:space="preserve"> </w:t>
      </w:r>
    </w:p>
    <w:p w:rsidR="00DD6C64" w:rsidRPr="00906706" w:rsidRDefault="00DD6C64" w:rsidP="00DD6C64">
      <w:pPr>
        <w:tabs>
          <w:tab w:val="left" w:pos="1701"/>
          <w:tab w:val="left" w:pos="5184"/>
        </w:tabs>
        <w:spacing w:line="273" w:lineRule="exact"/>
        <w:ind w:right="-34"/>
        <w:rPr>
          <w:rFonts w:asciiTheme="minorHAnsi" w:hAnsiTheme="minorHAnsi" w:cs="Arial"/>
          <w:b/>
          <w:szCs w:val="24"/>
        </w:rPr>
      </w:pPr>
      <w:r w:rsidRPr="00906706">
        <w:rPr>
          <w:rFonts w:asciiTheme="minorHAnsi" w:hAnsiTheme="minorHAnsi" w:cs="Arial"/>
          <w:b/>
          <w:szCs w:val="24"/>
        </w:rPr>
        <w:t xml:space="preserve">The Fife Council contact for this Tender, and to whom you should </w:t>
      </w:r>
      <w:r w:rsidRPr="00906706">
        <w:rPr>
          <w:rFonts w:asciiTheme="minorHAnsi" w:hAnsiTheme="minorHAnsi" w:cs="Arial"/>
          <w:b/>
          <w:szCs w:val="24"/>
          <w:u w:val="single"/>
        </w:rPr>
        <w:t>ONLY</w:t>
      </w:r>
      <w:r w:rsidRPr="00906706">
        <w:rPr>
          <w:rFonts w:asciiTheme="minorHAnsi" w:hAnsiTheme="minorHAnsi" w:cs="Arial"/>
          <w:b/>
          <w:szCs w:val="24"/>
        </w:rPr>
        <w:t xml:space="preserve"> direct any confidential queries is:-</w:t>
      </w:r>
    </w:p>
    <w:p w:rsidR="00DD6C64" w:rsidRPr="00906706" w:rsidRDefault="00DD6C64" w:rsidP="00DD6C64">
      <w:pPr>
        <w:tabs>
          <w:tab w:val="left" w:pos="1701"/>
          <w:tab w:val="left" w:pos="3119"/>
          <w:tab w:val="left" w:pos="5184"/>
        </w:tabs>
        <w:spacing w:line="273" w:lineRule="exact"/>
        <w:ind w:right="-34"/>
        <w:rPr>
          <w:rFonts w:asciiTheme="minorHAnsi" w:hAnsiTheme="minorHAnsi" w:cs="Arial"/>
          <w:b/>
          <w:szCs w:val="24"/>
        </w:rPr>
      </w:pPr>
    </w:p>
    <w:p w:rsidR="00DD6C64" w:rsidRPr="00906706" w:rsidRDefault="00DD6C64" w:rsidP="00DD6C64">
      <w:pPr>
        <w:tabs>
          <w:tab w:val="left" w:pos="1701"/>
          <w:tab w:val="left" w:pos="3119"/>
        </w:tabs>
        <w:spacing w:line="273" w:lineRule="exact"/>
        <w:ind w:right="-34"/>
        <w:jc w:val="center"/>
        <w:rPr>
          <w:rFonts w:asciiTheme="minorHAnsi" w:hAnsiTheme="minorHAnsi" w:cs="Arial"/>
          <w:b/>
          <w:szCs w:val="24"/>
        </w:rPr>
      </w:pPr>
      <w:r w:rsidRPr="00906706">
        <w:rPr>
          <w:rFonts w:asciiTheme="minorHAnsi" w:hAnsiTheme="minorHAnsi" w:cs="Arial"/>
          <w:b/>
          <w:szCs w:val="24"/>
          <w:highlight w:val="cyan"/>
        </w:rPr>
        <w:t>***</w:t>
      </w:r>
      <w:r w:rsidRPr="00906706">
        <w:rPr>
          <w:rFonts w:asciiTheme="minorHAnsi" w:hAnsiTheme="minorHAnsi" w:cs="Arial"/>
          <w:b/>
          <w:szCs w:val="24"/>
        </w:rPr>
        <w:t xml:space="preserve">, </w:t>
      </w:r>
      <w:r w:rsidRPr="00906706">
        <w:rPr>
          <w:rFonts w:asciiTheme="minorHAnsi" w:hAnsiTheme="minorHAnsi" w:cs="Arial"/>
          <w:b/>
          <w:color w:val="0000FF"/>
          <w:szCs w:val="24"/>
        </w:rPr>
        <w:t>Corporate Procurement Officer</w:t>
      </w:r>
      <w:r w:rsidR="00BB295C" w:rsidRPr="00906706">
        <w:rPr>
          <w:rFonts w:asciiTheme="minorHAnsi" w:hAnsiTheme="minorHAnsi" w:cs="Arial"/>
          <w:b/>
          <w:color w:val="0000FF"/>
          <w:szCs w:val="24"/>
        </w:rPr>
        <w:t>/Buyer</w:t>
      </w:r>
      <w:r w:rsidR="00BB295C" w:rsidRPr="00906706">
        <w:rPr>
          <w:rFonts w:asciiTheme="minorHAnsi" w:hAnsiTheme="minorHAnsi" w:cs="Arial"/>
          <w:b/>
          <w:szCs w:val="24"/>
        </w:rPr>
        <w:t xml:space="preserve"> </w:t>
      </w:r>
    </w:p>
    <w:p w:rsidR="00DD6C64" w:rsidRPr="00906706" w:rsidRDefault="00DD6C64" w:rsidP="00DD6C64">
      <w:pPr>
        <w:tabs>
          <w:tab w:val="left" w:pos="1701"/>
          <w:tab w:val="left" w:pos="3119"/>
          <w:tab w:val="left" w:pos="5184"/>
        </w:tabs>
        <w:spacing w:line="273" w:lineRule="exact"/>
        <w:ind w:right="-34"/>
        <w:jc w:val="center"/>
        <w:rPr>
          <w:rFonts w:asciiTheme="minorHAnsi" w:hAnsiTheme="minorHAnsi" w:cs="Arial"/>
          <w:b/>
          <w:szCs w:val="24"/>
        </w:rPr>
      </w:pPr>
    </w:p>
    <w:p w:rsidR="00DD6C64" w:rsidRPr="00906706" w:rsidRDefault="00DD6C64" w:rsidP="00DD6C64">
      <w:pPr>
        <w:tabs>
          <w:tab w:val="left" w:pos="1701"/>
          <w:tab w:val="left" w:pos="3119"/>
          <w:tab w:val="left" w:pos="5184"/>
        </w:tabs>
        <w:spacing w:line="273" w:lineRule="exact"/>
        <w:ind w:right="-34"/>
        <w:jc w:val="center"/>
        <w:rPr>
          <w:rFonts w:asciiTheme="minorHAnsi" w:hAnsiTheme="minorHAnsi" w:cs="Arial"/>
          <w:b/>
          <w:szCs w:val="24"/>
        </w:rPr>
      </w:pPr>
      <w:r w:rsidRPr="00906706">
        <w:rPr>
          <w:rFonts w:asciiTheme="minorHAnsi" w:hAnsiTheme="minorHAnsi" w:cs="Arial"/>
          <w:b/>
          <w:szCs w:val="24"/>
        </w:rPr>
        <w:t xml:space="preserve">Telephone: -   </w:t>
      </w:r>
    </w:p>
    <w:p w:rsidR="00FF1740" w:rsidRPr="00906706" w:rsidRDefault="00DD6C64" w:rsidP="00DD6C64">
      <w:pPr>
        <w:tabs>
          <w:tab w:val="left" w:pos="1701"/>
          <w:tab w:val="left" w:pos="3119"/>
          <w:tab w:val="left" w:pos="5184"/>
        </w:tabs>
        <w:spacing w:line="273" w:lineRule="exact"/>
        <w:ind w:right="-34"/>
        <w:jc w:val="center"/>
        <w:rPr>
          <w:rFonts w:asciiTheme="minorHAnsi" w:hAnsiTheme="minorHAnsi" w:cs="Arial"/>
          <w:b/>
          <w:szCs w:val="24"/>
        </w:rPr>
      </w:pPr>
      <w:r w:rsidRPr="00906706">
        <w:rPr>
          <w:rFonts w:asciiTheme="minorHAnsi" w:hAnsiTheme="minorHAnsi" w:cs="Arial"/>
          <w:b/>
          <w:szCs w:val="24"/>
        </w:rPr>
        <w:t>Email: -</w:t>
      </w:r>
      <w:r w:rsidRPr="00906706">
        <w:rPr>
          <w:rFonts w:asciiTheme="minorHAnsi" w:hAnsiTheme="minorHAnsi" w:cs="Arial"/>
          <w:b/>
          <w:szCs w:val="24"/>
        </w:rPr>
        <w:tab/>
        <w:t xml:space="preserve"> </w:t>
      </w:r>
    </w:p>
    <w:sectPr w:rsidR="00FF1740" w:rsidRPr="00906706" w:rsidSect="00DD6C64">
      <w:footerReference w:type="first" r:id="rId21"/>
      <w:type w:val="continuous"/>
      <w:pgSz w:w="11907" w:h="16840" w:code="9"/>
      <w:pgMar w:top="1985" w:right="1134" w:bottom="1985" w:left="851" w:header="720" w:footer="448" w:gutter="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236" w:rsidRDefault="00600236">
      <w:r>
        <w:separator/>
      </w:r>
    </w:p>
  </w:endnote>
  <w:endnote w:type="continuationSeparator" w:id="0">
    <w:p w:rsidR="00600236" w:rsidRDefault="00600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6" w:type="dxa"/>
      <w:tblLook w:val="0000" w:firstRow="0" w:lastRow="0" w:firstColumn="0" w:lastColumn="0" w:noHBand="0" w:noVBand="0"/>
    </w:tblPr>
    <w:tblGrid>
      <w:gridCol w:w="11273"/>
      <w:gridCol w:w="11273"/>
    </w:tblGrid>
    <w:tr w:rsidR="00DE099F" w:rsidTr="0082757D">
      <w:tc>
        <w:tcPr>
          <w:tcW w:w="6912" w:type="dxa"/>
        </w:tcPr>
        <w:tbl>
          <w:tblPr>
            <w:tblW w:w="11057" w:type="dxa"/>
            <w:tblLook w:val="0000" w:firstRow="0" w:lastRow="0" w:firstColumn="0" w:lastColumn="0" w:noHBand="0" w:noVBand="0"/>
          </w:tblPr>
          <w:tblGrid>
            <w:gridCol w:w="5954"/>
            <w:gridCol w:w="3261"/>
            <w:gridCol w:w="283"/>
            <w:gridCol w:w="1559"/>
          </w:tblGrid>
          <w:tr w:rsidR="00DE099F" w:rsidRPr="00240D40" w:rsidTr="0082757D">
            <w:trPr>
              <w:trHeight w:val="510"/>
            </w:trPr>
            <w:tc>
              <w:tcPr>
                <w:tcW w:w="5954" w:type="dxa"/>
                <w:vAlign w:val="center"/>
              </w:tcPr>
              <w:p w:rsidR="00DE099F" w:rsidRPr="00240D40" w:rsidRDefault="008511BC" w:rsidP="00F81CF0">
                <w:pPr>
                  <w:pStyle w:val="Header"/>
                  <w:tabs>
                    <w:tab w:val="clear" w:pos="4320"/>
                    <w:tab w:val="clear" w:pos="8640"/>
                  </w:tabs>
                  <w:spacing w:before="120"/>
                </w:pPr>
                <w:r w:rsidRPr="00E305EF">
                  <w:rPr>
                    <w:rFonts w:cs="Arial"/>
                  </w:rPr>
                  <w:t>Procurement</w:t>
                </w:r>
                <w:r w:rsidRPr="00E305EF">
                  <w:rPr>
                    <w:rFonts w:cs="Arial"/>
                  </w:rPr>
                  <w:br/>
                  <w:t>Revenue and Commercial Services</w:t>
                </w:r>
                <w:r w:rsidRPr="00E305EF">
                  <w:rPr>
                    <w:rFonts w:cs="Arial"/>
                  </w:rPr>
                  <w:br/>
                  <w:t xml:space="preserve">Fife House, </w:t>
                </w:r>
                <w:proofErr w:type="spellStart"/>
                <w:r w:rsidRPr="00E305EF">
                  <w:rPr>
                    <w:rFonts w:cs="Arial"/>
                  </w:rPr>
                  <w:t>Glenrothes</w:t>
                </w:r>
                <w:proofErr w:type="spellEnd"/>
                <w:r w:rsidRPr="00E305EF">
                  <w:rPr>
                    <w:rFonts w:cs="Arial"/>
                  </w:rPr>
                  <w:t>, Fife, KY7 5LT</w:t>
                </w:r>
                <w:r w:rsidR="00DE099F" w:rsidRPr="00240D40">
                  <w:br/>
                </w:r>
              </w:p>
            </w:tc>
            <w:tc>
              <w:tcPr>
                <w:tcW w:w="3261" w:type="dxa"/>
                <w:vAlign w:val="center"/>
              </w:tcPr>
              <w:p w:rsidR="00DE099F" w:rsidRPr="00240D40" w:rsidRDefault="00BB295C" w:rsidP="0082757D">
                <w:pPr>
                  <w:pStyle w:val="Header"/>
                  <w:tabs>
                    <w:tab w:val="clear" w:pos="4320"/>
                    <w:tab w:val="clear" w:pos="8640"/>
                    <w:tab w:val="left" w:pos="1902"/>
                    <w:tab w:val="left" w:pos="3011"/>
                  </w:tabs>
                  <w:ind w:left="459" w:right="-675" w:firstLine="567"/>
                  <w:jc w:val="center"/>
                </w:pPr>
                <w:r w:rsidRPr="00923602">
                  <w:rPr>
                    <w:noProof/>
                  </w:rPr>
                  <w:drawing>
                    <wp:inline distT="0" distB="0" distL="0" distR="0" wp14:anchorId="4C9AAD4B" wp14:editId="4C9AAD4C">
                      <wp:extent cx="752475" cy="1047750"/>
                      <wp:effectExtent l="0" t="0" r="9525" b="0"/>
                      <wp:docPr id="2" name="Picture 1" descr="C:\Users\scutler-35\AppData\Local\Microsoft\Windows\Temporary Internet Files\Content.Outlook\J4BBA86Q\LA badges gold 201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utler-35\AppData\Local\Microsoft\Windows\Temporary Internet Files\Content.Outlook\J4BBA86Q\LA badges gold 2014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1047750"/>
                              </a:xfrm>
                              <a:prstGeom prst="rect">
                                <a:avLst/>
                              </a:prstGeom>
                              <a:noFill/>
                              <a:ln>
                                <a:noFill/>
                              </a:ln>
                            </pic:spPr>
                          </pic:pic>
                        </a:graphicData>
                      </a:graphic>
                    </wp:inline>
                  </w:drawing>
                </w:r>
              </w:p>
            </w:tc>
            <w:tc>
              <w:tcPr>
                <w:tcW w:w="283" w:type="dxa"/>
                <w:vAlign w:val="center"/>
              </w:tcPr>
              <w:p w:rsidR="00DE099F" w:rsidRPr="00240D40" w:rsidRDefault="00DE099F" w:rsidP="0082757D">
                <w:pPr>
                  <w:pStyle w:val="Footer"/>
                  <w:tabs>
                    <w:tab w:val="center" w:pos="1664"/>
                    <w:tab w:val="right" w:pos="3328"/>
                  </w:tabs>
                  <w:spacing w:line="360" w:lineRule="auto"/>
                  <w:jc w:val="center"/>
                </w:pPr>
              </w:p>
            </w:tc>
            <w:tc>
              <w:tcPr>
                <w:tcW w:w="1559" w:type="dxa"/>
                <w:vAlign w:val="center"/>
              </w:tcPr>
              <w:p w:rsidR="00DE099F" w:rsidRPr="00240D40" w:rsidRDefault="00DE099F" w:rsidP="0082757D">
                <w:pPr>
                  <w:pStyle w:val="Footer"/>
                  <w:tabs>
                    <w:tab w:val="center" w:pos="1664"/>
                    <w:tab w:val="right" w:pos="3328"/>
                  </w:tabs>
                  <w:spacing w:line="360" w:lineRule="auto"/>
                  <w:jc w:val="center"/>
                </w:pPr>
                <w:r w:rsidRPr="00240D40">
                  <w:rPr>
                    <w:color w:val="0000FF"/>
                  </w:rPr>
                  <w:t xml:space="preserve">    </w:t>
                </w:r>
                <w:r w:rsidR="00BB295C" w:rsidRPr="00240D40">
                  <w:rPr>
                    <w:noProof/>
                  </w:rPr>
                  <w:drawing>
                    <wp:inline distT="0" distB="0" distL="0" distR="0" wp14:anchorId="4C9AAD4D" wp14:editId="4C9AAD4E">
                      <wp:extent cx="647700" cy="828675"/>
                      <wp:effectExtent l="0" t="0" r="0" b="9525"/>
                      <wp:docPr id="3" name="Picture 3" descr="shaw_gol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w_gold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828675"/>
                              </a:xfrm>
                              <a:prstGeom prst="rect">
                                <a:avLst/>
                              </a:prstGeom>
                              <a:noFill/>
                              <a:ln>
                                <a:noFill/>
                              </a:ln>
                            </pic:spPr>
                          </pic:pic>
                        </a:graphicData>
                      </a:graphic>
                    </wp:inline>
                  </w:drawing>
                </w:r>
                <w:r w:rsidRPr="00240D40">
                  <w:tab/>
                </w:r>
              </w:p>
            </w:tc>
          </w:tr>
        </w:tbl>
        <w:p w:rsidR="00DE099F" w:rsidRDefault="00DE099F"/>
      </w:tc>
      <w:tc>
        <w:tcPr>
          <w:tcW w:w="3544" w:type="dxa"/>
        </w:tcPr>
        <w:tbl>
          <w:tblPr>
            <w:tblW w:w="11057" w:type="dxa"/>
            <w:tblLook w:val="0000" w:firstRow="0" w:lastRow="0" w:firstColumn="0" w:lastColumn="0" w:noHBand="0" w:noVBand="0"/>
          </w:tblPr>
          <w:tblGrid>
            <w:gridCol w:w="5954"/>
            <w:gridCol w:w="3261"/>
            <w:gridCol w:w="283"/>
            <w:gridCol w:w="1559"/>
          </w:tblGrid>
          <w:tr w:rsidR="00DE099F" w:rsidRPr="00240D40" w:rsidTr="0082757D">
            <w:trPr>
              <w:trHeight w:val="510"/>
            </w:trPr>
            <w:tc>
              <w:tcPr>
                <w:tcW w:w="5954" w:type="dxa"/>
                <w:vAlign w:val="center"/>
              </w:tcPr>
              <w:p w:rsidR="00DE099F" w:rsidRPr="00240D40" w:rsidRDefault="00DE099F" w:rsidP="0082757D">
                <w:pPr>
                  <w:pStyle w:val="Header"/>
                  <w:tabs>
                    <w:tab w:val="clear" w:pos="4320"/>
                    <w:tab w:val="clear" w:pos="8640"/>
                  </w:tabs>
                  <w:spacing w:before="120"/>
                </w:pPr>
                <w:r w:rsidRPr="00240D40">
                  <w:t>Corporate Procurement</w:t>
                </w:r>
                <w:r w:rsidRPr="00240D40">
                  <w:br/>
                  <w:t>Finance and Corporate Services</w:t>
                </w:r>
                <w:r w:rsidRPr="00240D40">
                  <w:br/>
                  <w:t xml:space="preserve">Fife House, </w:t>
                </w:r>
                <w:proofErr w:type="spellStart"/>
                <w:r w:rsidRPr="00240D40">
                  <w:t>Glenrothes</w:t>
                </w:r>
                <w:proofErr w:type="spellEnd"/>
                <w:r w:rsidRPr="00240D40">
                  <w:t>, Fife, KY7 5LT</w:t>
                </w:r>
                <w:r w:rsidRPr="00240D40">
                  <w:br/>
                </w:r>
              </w:p>
            </w:tc>
            <w:tc>
              <w:tcPr>
                <w:tcW w:w="3261" w:type="dxa"/>
                <w:vAlign w:val="center"/>
              </w:tcPr>
              <w:p w:rsidR="00DE099F" w:rsidRPr="00240D40" w:rsidRDefault="00BB295C" w:rsidP="0082757D">
                <w:pPr>
                  <w:pStyle w:val="Header"/>
                  <w:tabs>
                    <w:tab w:val="clear" w:pos="4320"/>
                    <w:tab w:val="clear" w:pos="8640"/>
                    <w:tab w:val="left" w:pos="1902"/>
                    <w:tab w:val="left" w:pos="3011"/>
                  </w:tabs>
                  <w:ind w:left="459" w:right="-675" w:firstLine="567"/>
                  <w:jc w:val="center"/>
                </w:pPr>
                <w:r w:rsidRPr="00240D40">
                  <w:rPr>
                    <w:noProof/>
                    <w:color w:val="0000FF"/>
                  </w:rPr>
                  <w:drawing>
                    <wp:inline distT="0" distB="0" distL="0" distR="0" wp14:anchorId="4C9AAD4F" wp14:editId="4C9AAD50">
                      <wp:extent cx="828675" cy="1047750"/>
                      <wp:effectExtent l="0" t="0" r="9525" b="0"/>
                      <wp:docPr id="4" name="Picture 4" descr="LA badges silver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badges silver 20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8675" cy="1047750"/>
                              </a:xfrm>
                              <a:prstGeom prst="rect">
                                <a:avLst/>
                              </a:prstGeom>
                              <a:noFill/>
                              <a:ln>
                                <a:noFill/>
                              </a:ln>
                            </pic:spPr>
                          </pic:pic>
                        </a:graphicData>
                      </a:graphic>
                    </wp:inline>
                  </w:drawing>
                </w:r>
              </w:p>
            </w:tc>
            <w:tc>
              <w:tcPr>
                <w:tcW w:w="283" w:type="dxa"/>
                <w:vAlign w:val="center"/>
              </w:tcPr>
              <w:p w:rsidR="00DE099F" w:rsidRPr="00240D40" w:rsidRDefault="00DE099F" w:rsidP="0082757D">
                <w:pPr>
                  <w:pStyle w:val="Footer"/>
                  <w:tabs>
                    <w:tab w:val="center" w:pos="1664"/>
                    <w:tab w:val="right" w:pos="3328"/>
                  </w:tabs>
                  <w:spacing w:line="360" w:lineRule="auto"/>
                  <w:jc w:val="center"/>
                </w:pPr>
              </w:p>
            </w:tc>
            <w:tc>
              <w:tcPr>
                <w:tcW w:w="1559" w:type="dxa"/>
                <w:vAlign w:val="center"/>
              </w:tcPr>
              <w:p w:rsidR="00DE099F" w:rsidRPr="00240D40" w:rsidRDefault="00DE099F" w:rsidP="0082757D">
                <w:pPr>
                  <w:pStyle w:val="Footer"/>
                  <w:tabs>
                    <w:tab w:val="center" w:pos="1664"/>
                    <w:tab w:val="right" w:pos="3328"/>
                  </w:tabs>
                  <w:spacing w:line="360" w:lineRule="auto"/>
                  <w:jc w:val="center"/>
                </w:pPr>
                <w:r w:rsidRPr="00240D40">
                  <w:rPr>
                    <w:color w:val="0000FF"/>
                  </w:rPr>
                  <w:t xml:space="preserve">    </w:t>
                </w:r>
                <w:r w:rsidR="00BB295C" w:rsidRPr="00240D40">
                  <w:rPr>
                    <w:noProof/>
                  </w:rPr>
                  <w:drawing>
                    <wp:inline distT="0" distB="0" distL="0" distR="0" wp14:anchorId="4C9AAD51" wp14:editId="4C9AAD52">
                      <wp:extent cx="647700" cy="828675"/>
                      <wp:effectExtent l="0" t="0" r="0" b="9525"/>
                      <wp:docPr id="5" name="Picture 5" descr="shaw_gol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w_gold_bla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828675"/>
                              </a:xfrm>
                              <a:prstGeom prst="rect">
                                <a:avLst/>
                              </a:prstGeom>
                              <a:noFill/>
                              <a:ln>
                                <a:noFill/>
                              </a:ln>
                            </pic:spPr>
                          </pic:pic>
                        </a:graphicData>
                      </a:graphic>
                    </wp:inline>
                  </w:drawing>
                </w:r>
                <w:r w:rsidRPr="00240D40">
                  <w:tab/>
                </w:r>
              </w:p>
            </w:tc>
          </w:tr>
        </w:tbl>
        <w:p w:rsidR="00DE099F" w:rsidRDefault="00DE099F"/>
      </w:tc>
    </w:tr>
  </w:tbl>
  <w:p w:rsidR="00E13DC8" w:rsidRDefault="00E13D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236" w:rsidRDefault="00600236">
      <w:r>
        <w:separator/>
      </w:r>
    </w:p>
  </w:footnote>
  <w:footnote w:type="continuationSeparator" w:id="0">
    <w:p w:rsidR="00600236" w:rsidRDefault="006002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94E2A"/>
    <w:multiLevelType w:val="hybridMultilevel"/>
    <w:tmpl w:val="225EBC5E"/>
    <w:lvl w:ilvl="0" w:tplc="08090001">
      <w:start w:val="1"/>
      <w:numFmt w:val="bullet"/>
      <w:lvlText w:val=""/>
      <w:lvlJc w:val="left"/>
      <w:pPr>
        <w:tabs>
          <w:tab w:val="num" w:pos="1080"/>
        </w:tabs>
        <w:ind w:left="1080" w:hanging="360"/>
      </w:pPr>
      <w:rPr>
        <w:rFonts w:ascii="Symbol" w:hAnsi="Symbol" w:hint="default"/>
        <w:b/>
        <w:i w:val="0"/>
      </w:rPr>
    </w:lvl>
    <w:lvl w:ilvl="1" w:tplc="0809000F">
      <w:start w:val="1"/>
      <w:numFmt w:val="decimal"/>
      <w:lvlText w:val="%2."/>
      <w:lvlJc w:val="left"/>
      <w:pPr>
        <w:tabs>
          <w:tab w:val="num" w:pos="1800"/>
        </w:tabs>
        <w:ind w:left="1800" w:hanging="360"/>
      </w:pPr>
      <w:rPr>
        <w:rFonts w:hint="default"/>
        <w:b/>
        <w:i w:val="0"/>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149557CF"/>
    <w:multiLevelType w:val="hybridMultilevel"/>
    <w:tmpl w:val="F0CC72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661968"/>
    <w:multiLevelType w:val="hybridMultilevel"/>
    <w:tmpl w:val="BDA02D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B55080"/>
    <w:multiLevelType w:val="hybridMultilevel"/>
    <w:tmpl w:val="08EA77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E83273"/>
    <w:multiLevelType w:val="hybridMultilevel"/>
    <w:tmpl w:val="3D36D1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CD73E2"/>
    <w:multiLevelType w:val="hybridMultilevel"/>
    <w:tmpl w:val="3AFE99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A50587"/>
    <w:multiLevelType w:val="hybridMultilevel"/>
    <w:tmpl w:val="FD0666C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95C"/>
    <w:rsid w:val="0003343D"/>
    <w:rsid w:val="000340BF"/>
    <w:rsid w:val="00054587"/>
    <w:rsid w:val="000619C4"/>
    <w:rsid w:val="000A7E22"/>
    <w:rsid w:val="000B0FFF"/>
    <w:rsid w:val="000C4BA3"/>
    <w:rsid w:val="00102BD3"/>
    <w:rsid w:val="001A2B20"/>
    <w:rsid w:val="001C6F66"/>
    <w:rsid w:val="001D017C"/>
    <w:rsid w:val="001D7140"/>
    <w:rsid w:val="001F62B7"/>
    <w:rsid w:val="002316FD"/>
    <w:rsid w:val="00252598"/>
    <w:rsid w:val="002B3680"/>
    <w:rsid w:val="002E1909"/>
    <w:rsid w:val="002F45B6"/>
    <w:rsid w:val="00312F84"/>
    <w:rsid w:val="00374E17"/>
    <w:rsid w:val="003B0861"/>
    <w:rsid w:val="003B7623"/>
    <w:rsid w:val="003C24C2"/>
    <w:rsid w:val="003D7E4F"/>
    <w:rsid w:val="00406D53"/>
    <w:rsid w:val="004373D6"/>
    <w:rsid w:val="00461EF8"/>
    <w:rsid w:val="004F446D"/>
    <w:rsid w:val="005034F8"/>
    <w:rsid w:val="005412E1"/>
    <w:rsid w:val="00541C27"/>
    <w:rsid w:val="005475C9"/>
    <w:rsid w:val="00572121"/>
    <w:rsid w:val="00583AD8"/>
    <w:rsid w:val="00593B98"/>
    <w:rsid w:val="00595222"/>
    <w:rsid w:val="005F3E5D"/>
    <w:rsid w:val="00600236"/>
    <w:rsid w:val="006263E2"/>
    <w:rsid w:val="00627343"/>
    <w:rsid w:val="00636778"/>
    <w:rsid w:val="006B7967"/>
    <w:rsid w:val="007516EF"/>
    <w:rsid w:val="00755662"/>
    <w:rsid w:val="00786130"/>
    <w:rsid w:val="0079150F"/>
    <w:rsid w:val="007924FA"/>
    <w:rsid w:val="00795636"/>
    <w:rsid w:val="007A5E95"/>
    <w:rsid w:val="007D2B58"/>
    <w:rsid w:val="007F374F"/>
    <w:rsid w:val="0082757D"/>
    <w:rsid w:val="008308C8"/>
    <w:rsid w:val="008511BC"/>
    <w:rsid w:val="00875A15"/>
    <w:rsid w:val="00884D76"/>
    <w:rsid w:val="008A0D34"/>
    <w:rsid w:val="008C1071"/>
    <w:rsid w:val="008E2CE4"/>
    <w:rsid w:val="00906706"/>
    <w:rsid w:val="00920793"/>
    <w:rsid w:val="00954D67"/>
    <w:rsid w:val="00975B59"/>
    <w:rsid w:val="009C5276"/>
    <w:rsid w:val="009F07F2"/>
    <w:rsid w:val="00A01B8B"/>
    <w:rsid w:val="00A856EE"/>
    <w:rsid w:val="00AB37C0"/>
    <w:rsid w:val="00AC4201"/>
    <w:rsid w:val="00B56840"/>
    <w:rsid w:val="00B72325"/>
    <w:rsid w:val="00BB295C"/>
    <w:rsid w:val="00BC7F87"/>
    <w:rsid w:val="00C01262"/>
    <w:rsid w:val="00C500CB"/>
    <w:rsid w:val="00C804C0"/>
    <w:rsid w:val="00CB5FA8"/>
    <w:rsid w:val="00CC34F9"/>
    <w:rsid w:val="00D16E32"/>
    <w:rsid w:val="00D561F7"/>
    <w:rsid w:val="00DC0518"/>
    <w:rsid w:val="00DD6C64"/>
    <w:rsid w:val="00DD6D77"/>
    <w:rsid w:val="00DE099F"/>
    <w:rsid w:val="00E11DD5"/>
    <w:rsid w:val="00E13DC8"/>
    <w:rsid w:val="00E5471B"/>
    <w:rsid w:val="00E56B7E"/>
    <w:rsid w:val="00E647BE"/>
    <w:rsid w:val="00E83F03"/>
    <w:rsid w:val="00F15952"/>
    <w:rsid w:val="00F32378"/>
    <w:rsid w:val="00F65D00"/>
    <w:rsid w:val="00F81CF0"/>
    <w:rsid w:val="00F956AB"/>
    <w:rsid w:val="00FF1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A19C0FB5-C8F5-4EA9-85E9-73AE91CC1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04B"/>
    <w:rPr>
      <w:rFonts w:ascii="Arial" w:hAnsi="Arial"/>
      <w:sz w:val="24"/>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3"/>
    <w:next w:val="Normal"/>
    <w:qFormat/>
    <w:pPr>
      <w:spacing w:before="180"/>
      <w:outlineLvl w:val="3"/>
    </w:pPr>
    <w:rPr>
      <w:rFonts w:ascii="Arial" w:hAnsi="Arial"/>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auto"/>
      <w:u w:val="none"/>
    </w:rPr>
  </w:style>
  <w:style w:type="character" w:styleId="FollowedHyperlink">
    <w:name w:val="FollowedHyperlink"/>
    <w:rPr>
      <w:color w:val="800080"/>
      <w:u w:val="single"/>
    </w:rPr>
  </w:style>
  <w:style w:type="paragraph" w:customStyle="1" w:styleId="StyleBefore3ptAfter3pt">
    <w:name w:val="Style Before:  3 pt After:  3 pt"/>
    <w:basedOn w:val="Normal"/>
    <w:rsid w:val="001E404B"/>
    <w:rPr>
      <w:rFonts w:eastAsia="Times New Roman"/>
    </w:rPr>
  </w:style>
  <w:style w:type="paragraph" w:styleId="DocumentMap">
    <w:name w:val="Document Map"/>
    <w:basedOn w:val="Normal"/>
    <w:link w:val="DocumentMapChar"/>
    <w:rsid w:val="002D1EE9"/>
    <w:rPr>
      <w:rFonts w:ascii="Lucida Grande" w:hAnsi="Lucida Grande"/>
      <w:szCs w:val="24"/>
    </w:rPr>
  </w:style>
  <w:style w:type="character" w:customStyle="1" w:styleId="DocumentMapChar">
    <w:name w:val="Document Map Char"/>
    <w:link w:val="DocumentMap"/>
    <w:rsid w:val="002D1EE9"/>
    <w:rPr>
      <w:rFonts w:ascii="Lucida Grande" w:hAnsi="Lucida Grande"/>
      <w:sz w:val="24"/>
      <w:szCs w:val="24"/>
      <w:lang w:eastAsia="en-GB"/>
    </w:rPr>
  </w:style>
  <w:style w:type="paragraph" w:customStyle="1" w:styleId="a">
    <w:basedOn w:val="Normal"/>
    <w:rsid w:val="002316FD"/>
    <w:pPr>
      <w:spacing w:after="160" w:line="240" w:lineRule="exact"/>
    </w:pPr>
    <w:rPr>
      <w:rFonts w:ascii="Tahoma" w:eastAsia="Times New Roman" w:hAnsi="Tahoma"/>
      <w:sz w:val="20"/>
      <w:lang w:val="en-US" w:eastAsia="en-US"/>
    </w:rPr>
  </w:style>
  <w:style w:type="table" w:styleId="TableGrid">
    <w:name w:val="Table Grid"/>
    <w:basedOn w:val="TableNormal"/>
    <w:rsid w:val="000619C4"/>
    <w:pPr>
      <w:tabs>
        <w:tab w:val="left" w:pos="720"/>
        <w:tab w:val="left" w:pos="1440"/>
        <w:tab w:val="left" w:pos="2160"/>
        <w:tab w:val="left" w:pos="2880"/>
        <w:tab w:val="left" w:pos="4680"/>
        <w:tab w:val="left" w:pos="5400"/>
        <w:tab w:val="right" w:pos="9000"/>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FF1740"/>
    <w:pPr>
      <w:spacing w:after="160" w:line="240" w:lineRule="exact"/>
    </w:pPr>
    <w:rPr>
      <w:rFonts w:ascii="Verdana" w:eastAsia="Times New Roman" w:hAnsi="Verdana"/>
      <w:sz w:val="20"/>
      <w:lang w:val="en-US" w:eastAsia="en-US"/>
    </w:rPr>
  </w:style>
  <w:style w:type="paragraph" w:customStyle="1" w:styleId="CharCharChar">
    <w:name w:val="Char Char Char"/>
    <w:basedOn w:val="Normal"/>
    <w:rsid w:val="006B7967"/>
    <w:pPr>
      <w:spacing w:after="160" w:line="240" w:lineRule="exact"/>
    </w:pPr>
    <w:rPr>
      <w:rFonts w:ascii="Verdana" w:eastAsia="Times New Roman" w:hAnsi="Verdana"/>
      <w:sz w:val="20"/>
      <w:lang w:val="en-US" w:eastAsia="en-US"/>
    </w:rPr>
  </w:style>
  <w:style w:type="paragraph" w:customStyle="1" w:styleId="Char2">
    <w:name w:val="Char2"/>
    <w:basedOn w:val="Normal"/>
    <w:rsid w:val="002E1909"/>
    <w:pPr>
      <w:spacing w:after="160" w:line="240" w:lineRule="exact"/>
    </w:pPr>
    <w:rPr>
      <w:rFonts w:ascii="Tahoma" w:eastAsia="Times New Roman" w:hAnsi="Tahoma"/>
      <w:sz w:val="20"/>
      <w:lang w:val="en-US" w:eastAsia="en-US"/>
    </w:rPr>
  </w:style>
  <w:style w:type="paragraph" w:customStyle="1" w:styleId="Char0">
    <w:name w:val="Char"/>
    <w:basedOn w:val="Normal"/>
    <w:rsid w:val="00DD6C64"/>
    <w:pPr>
      <w:spacing w:after="160" w:line="240" w:lineRule="exact"/>
    </w:pPr>
    <w:rPr>
      <w:rFonts w:ascii="Verdana" w:eastAsia="Times New Roman" w:hAnsi="Verdana"/>
      <w:sz w:val="20"/>
      <w:lang w:val="en-US" w:eastAsia="en-US"/>
    </w:rPr>
  </w:style>
  <w:style w:type="paragraph" w:styleId="BodyTextIndent">
    <w:name w:val="Body Text Indent"/>
    <w:basedOn w:val="Normal"/>
    <w:rsid w:val="00DD6C64"/>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4" w:lineRule="exact"/>
      <w:ind w:left="720"/>
      <w:jc w:val="both"/>
    </w:pPr>
    <w:rPr>
      <w:rFonts w:ascii="Times New Roman" w:eastAsia="Times New Roman" w:hAnsi="Times New Roman"/>
    </w:rPr>
  </w:style>
  <w:style w:type="character" w:customStyle="1" w:styleId="descr-style-level11">
    <w:name w:val="descr-style-level11"/>
    <w:rsid w:val="00DD6C64"/>
    <w:rPr>
      <w:rFonts w:ascii="Helvetica" w:hAnsi="Helvetica" w:cs="Tahoma" w:hint="default"/>
      <w:color w:val="000000"/>
      <w:sz w:val="22"/>
      <w:szCs w:val="22"/>
    </w:rPr>
  </w:style>
  <w:style w:type="paragraph" w:styleId="BalloonText">
    <w:name w:val="Balloon Text"/>
    <w:basedOn w:val="Normal"/>
    <w:link w:val="BalloonTextChar"/>
    <w:rsid w:val="00954D67"/>
    <w:rPr>
      <w:rFonts w:ascii="Segoe UI" w:hAnsi="Segoe UI" w:cs="Segoe UI"/>
      <w:sz w:val="18"/>
      <w:szCs w:val="18"/>
    </w:rPr>
  </w:style>
  <w:style w:type="character" w:customStyle="1" w:styleId="BalloonTextChar">
    <w:name w:val="Balloon Text Char"/>
    <w:basedOn w:val="DefaultParagraphFont"/>
    <w:link w:val="BalloonText"/>
    <w:rsid w:val="00954D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108663">
      <w:bodyDiv w:val="1"/>
      <w:marLeft w:val="0"/>
      <w:marRight w:val="0"/>
      <w:marTop w:val="0"/>
      <w:marBottom w:val="0"/>
      <w:divBdr>
        <w:top w:val="none" w:sz="0" w:space="0" w:color="auto"/>
        <w:left w:val="none" w:sz="0" w:space="0" w:color="auto"/>
        <w:bottom w:val="none" w:sz="0" w:space="0" w:color="auto"/>
        <w:right w:val="none" w:sz="0" w:space="0" w:color="auto"/>
      </w:divBdr>
    </w:div>
    <w:div w:id="127818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millstream.eu/guides/en-gb/Scotland/Postbox%20-%20Supplier%20Guide.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publictendersscotland.publiccontractsscotland.gov.uk" TargetMode="External"/><Relationship Id="rId2" Type="http://schemas.openxmlformats.org/officeDocument/2006/relationships/customXml" Target="../customXml/item2.xml"/><Relationship Id="rId16" Type="http://schemas.openxmlformats.org/officeDocument/2006/relationships/hyperlink" Target="http://www.publiccontractsscotland.gov.uk" TargetMode="External"/><Relationship Id="rId20" Type="http://schemas.openxmlformats.org/officeDocument/2006/relationships/hyperlink" Target="http://www.publiccontractsscotland.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publiccontractsscotland.gov.uk"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publiccontractsscotland.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fe Document" ma:contentTypeID="0x010100FE9D85D74BB6FC418F0E646F0D28D8120400937CAB8BF42CAA4DBB1366BCD12499C4" ma:contentTypeVersion="9" ma:contentTypeDescription="" ma:contentTypeScope="" ma:versionID="f29c2ed1274d5501b6b1bd9400fa02fb">
  <xsd:schema xmlns:xsd="http://www.w3.org/2001/XMLSchema" xmlns:xs="http://www.w3.org/2001/XMLSchema" xmlns:p="http://schemas.microsoft.com/office/2006/metadata/properties" xmlns:ns2="b89f6830-9741-4658-80b1-027bd48f4f0d" xmlns:ns3="f955b524-edab-4555-87d4-0637b006e452" targetNamespace="http://schemas.microsoft.com/office/2006/metadata/properties" ma:root="true" ma:fieldsID="f0e0021bb61fdc4a65ba7394c6a30bec" ns2:_="" ns3:_="">
    <xsd:import namespace="b89f6830-9741-4658-80b1-027bd48f4f0d"/>
    <xsd:import namespace="f955b524-edab-4555-87d4-0637b006e452"/>
    <xsd:element name="properties">
      <xsd:complexType>
        <xsd:sequence>
          <xsd:element name="documentManagement">
            <xsd:complexType>
              <xsd:all>
                <xsd:element ref="ns2:Protective_x0020_Marking"/>
                <xsd:element ref="ns2:Record_x0020_Number" minOccurs="0"/>
                <xsd:element ref="ns2:TaxCatchAll" minOccurs="0"/>
                <xsd:element ref="ns2:TaxCatchAllLabel" minOccurs="0"/>
                <xsd:element ref="ns2:ld1ae8d89ec94aaf9c72472bed877d97" minOccurs="0"/>
                <xsd:element ref="ns2:Closed_x0020_Date" minOccurs="0"/>
                <xsd:element ref="ns2:Review_x0020_Date" minOccurs="0"/>
                <xsd:element ref="ns3:ItemContract"/>
                <xsd:element ref="ns3:ContractNo"/>
                <xsd:element ref="ns3:StatusP"/>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9f6830-9741-4658-80b1-027bd48f4f0d" elementFormDefault="qualified">
    <xsd:import namespace="http://schemas.microsoft.com/office/2006/documentManagement/types"/>
    <xsd:import namespace="http://schemas.microsoft.com/office/infopath/2007/PartnerControls"/>
    <xsd:element name="Protective_x0020_Marking" ma:index="2"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Record_x0020_Number" ma:index="3" nillable="true" ma:displayName="Record Number" ma:internalName="Record_x0020_Number" ma:readOnly="false">
      <xsd:simpleType>
        <xsd:restriction base="dms:Text">
          <xsd:maxLength value="255"/>
        </xsd:restriction>
      </xsd:simpleType>
    </xsd:element>
    <xsd:element name="TaxCatchAll" ma:index="9" nillable="true" ma:displayName="Taxonomy Catch All Column" ma:hidden="true" ma:list="{355e85f6-8dbb-4566-988b-341254d7ba18}" ma:internalName="TaxCatchAll" ma:readOnly="false" ma:showField="CatchAllData" ma:web="f955b524-edab-4555-87d4-0637b006e45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55e85f6-8dbb-4566-988b-341254d7ba18}" ma:internalName="TaxCatchAllLabel" ma:readOnly="true" ma:showField="CatchAllDataLabel" ma:web="f955b524-edab-4555-87d4-0637b006e452">
      <xsd:complexType>
        <xsd:complexContent>
          <xsd:extension base="dms:MultiChoiceLookup">
            <xsd:sequence>
              <xsd:element name="Value" type="dms:Lookup" maxOccurs="unbounded" minOccurs="0" nillable="true"/>
            </xsd:sequence>
          </xsd:extension>
        </xsd:complexContent>
      </xsd:complexType>
    </xsd:element>
    <xsd:element name="ld1ae8d89ec94aaf9c72472bed877d97" ma:index="12" nillable="true" ma:taxonomy="true" ma:internalName="ld1ae8d89ec94aaf9c72472bed877d97" ma:taxonomyFieldName="Service1" ma:displayName="Directorates" ma:default="" ma:fieldId="{5d1ae8d8-9ec9-4aaf-9c72-472bed877d97}" ma:taxonomyMulti="true" ma:sspId="45cc1422-60dc-4e29-884b-ca4814be73dd" ma:termSetId="eac4e09a-e768-46a3-8471-9fcd1c6da0e7" ma:anchorId="00000000-0000-0000-0000-000000000000" ma:open="false" ma:isKeyword="false">
      <xsd:complexType>
        <xsd:sequence>
          <xsd:element ref="pc:Terms" minOccurs="0" maxOccurs="1"/>
        </xsd:sequence>
      </xsd:complexType>
    </xsd:element>
    <xsd:element name="Closed_x0020_Date" ma:index="14" nillable="true" ma:displayName="Closed Date" ma:format="DateOnly" ma:internalName="Closed_x0020_Date">
      <xsd:simpleType>
        <xsd:restriction base="dms:DateTime"/>
      </xsd:simpleType>
    </xsd:element>
    <xsd:element name="Review_x0020_Date" ma:index="15" nillable="true" ma:displayName="Review Date" ma:format="DateOnly" ma:internalName="Review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955b524-edab-4555-87d4-0637b006e452" elementFormDefault="qualified">
    <xsd:import namespace="http://schemas.microsoft.com/office/2006/documentManagement/types"/>
    <xsd:import namespace="http://schemas.microsoft.com/office/infopath/2007/PartnerControls"/>
    <xsd:element name="ItemContract" ma:index="16" ma:displayName="Item (Contract)" ma:internalName="ItemContract">
      <xsd:simpleType>
        <xsd:restriction base="dms:Choice">
          <xsd:enumeration value="AC EXT"/>
          <xsd:enumeration value="AC LVT"/>
          <xsd:enumeration value="AC Post"/>
          <xsd:enumeration value="AC Pre"/>
          <xsd:enumeration value="AC Shortlist"/>
          <xsd:enumeration value="CAT Template"/>
          <xsd:enumeration value="Checklist"/>
          <xsd:enumeration value="CI"/>
          <xsd:enumeration value="Client Supplier Questionnaire"/>
          <xsd:enumeration value="ESPD"/>
          <xsd:enumeration value="Lessons Learned"/>
          <xsd:enumeration value="LT Blank"/>
          <xsd:enumeration value="LT Ext"/>
          <xsd:enumeration value="LT Variation"/>
          <xsd:enumeration value="LVT or MC"/>
          <xsd:enumeration value="MC Award – No standstill – no signature box"/>
          <xsd:enumeration value="MC Award – standstill new – no signature box – per 18 Apr 16"/>
          <xsd:enumeration value="MC Award – standstill new – no signature box – post 18 Apr 16"/>
          <xsd:enumeration value="New Supplier Creation template"/>
          <xsd:enumeration value="New Supplier Creation template – supplier version"/>
          <xsd:enumeration value="NITIT"/>
          <xsd:enumeration value="PCAIF"/>
          <xsd:enumeration value="PSR"/>
          <xsd:enumeration value="Ref Quest 1"/>
          <xsd:enumeration value="Ref Quest 2"/>
          <xsd:enumeration value="RF LVT or Non OJEU"/>
          <xsd:enumeration value="RF MC"/>
          <xsd:enumeration value="RF Pre post 18 Apr 16"/>
          <xsd:enumeration value="RF Shortlist"/>
          <xsd:enumeration value="RPA"/>
          <xsd:enumeration value="Score"/>
          <xsd:enumeration value="Score SH"/>
          <xsd:enumeration value="Score Sheet"/>
          <xsd:enumeration value="Site Visit CHK"/>
          <xsd:enumeration value="SM"/>
          <xsd:enumeration value="SM1"/>
          <xsd:enumeration value="Supplier Questionnaire"/>
          <xsd:enumeration value="Templates Update Log"/>
          <xsd:enumeration value="Termination"/>
          <xsd:enumeration value="TN Part 1 (Statement of Requirements)"/>
          <xsd:enumeration value="TN Part 2 (Tenderers Submission)"/>
          <xsd:enumeration value="Workforce Matters Invitation to Tender Question"/>
          <xsd:enumeration value="Other"/>
        </xsd:restriction>
      </xsd:simpleType>
    </xsd:element>
    <xsd:element name="ContractNo" ma:index="17" ma:displayName="Contract No" ma:internalName="ContractNo">
      <xsd:simpleType>
        <xsd:restriction base="dms:Text">
          <xsd:maxLength value="20"/>
        </xsd:restriction>
      </xsd:simpleType>
    </xsd:element>
    <xsd:element name="StatusP" ma:index="18" ma:displayName="Status (P)" ma:format="Dropdown" ma:internalName="StatusP">
      <xsd:simpleType>
        <xsd:restriction base="dms:Choice">
          <xsd:enumeration value="Award in Process"/>
          <xsd:enumeration value="Awarded"/>
          <xsd:enumeration value="Evaluation"/>
          <xsd:enumeration value="Extension"/>
          <xsd:enumeration value="Lapsed"/>
          <xsd:enumeration value="Live"/>
          <xsd:enumeration value="Market Research"/>
          <xsd:enumeration value="On Hold"/>
          <xsd:enumeration value="Out to Tender"/>
          <xsd:enumeration value="RPA"/>
          <xsd:enumeration value="Supplier Engagement"/>
          <xsd:enumeration value="Supplier Presentation"/>
          <xsd:enumeration value="Terminated"/>
          <xsd:enumeration value="Under Review"/>
          <xsd:enumeration value="Variation"/>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mso-contentType ?>
<SharedContentType xmlns="Microsoft.SharePoint.Taxonomy.ContentTypeSync" SourceId="45cc1422-60dc-4e29-884b-ca4814be73dd" ContentTypeId="0x010100FE9D85D74BB6FC418F0E646F0D28D8120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cord_x0020_Number xmlns="b89f6830-9741-4658-80b1-027bd48f4f0d" xsi:nil="true"/>
    <TaxCatchAll xmlns="b89f6830-9741-4658-80b1-027bd48f4f0d"/>
    <Protective_x0020_Marking xmlns="b89f6830-9741-4658-80b1-027bd48f4f0d">OFFICIAL - Sensitive</Protective_x0020_Marking>
    <ContractNo xmlns="f955b524-edab-4555-87d4-0637b006e452">10366</ContractNo>
    <Closed_x0020_Date xmlns="b89f6830-9741-4658-80b1-027bd48f4f0d" xsi:nil="true"/>
    <StatusP xmlns="f955b524-edab-4555-87d4-0637b006e452">Awarded</StatusP>
    <ld1ae8d89ec94aaf9c72472bed877d97 xmlns="b89f6830-9741-4658-80b1-027bd48f4f0d">
      <Terms xmlns="http://schemas.microsoft.com/office/infopath/2007/PartnerControls"/>
    </ld1ae8d89ec94aaf9c72472bed877d97>
    <Review_x0020_Date xmlns="b89f6830-9741-4658-80b1-027bd48f4f0d" xsi:nil="true"/>
    <ItemContract xmlns="f955b524-edab-4555-87d4-0637b006e452">Other</ItemContract>
  </documentManagement>
</p:properties>
</file>

<file path=customXml/itemProps1.xml><?xml version="1.0" encoding="utf-8"?>
<ds:datastoreItem xmlns:ds="http://schemas.openxmlformats.org/officeDocument/2006/customXml" ds:itemID="{1F09A03D-143C-4D37-A565-471C5BC70E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9f6830-9741-4658-80b1-027bd48f4f0d"/>
    <ds:schemaRef ds:uri="f955b524-edab-4555-87d4-0637b006e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C8F4F6-7F62-4BDD-8065-D64DBFD2DD58}">
  <ds:schemaRefs>
    <ds:schemaRef ds:uri="http://schemas.microsoft.com/office/2006/metadata/customXsn"/>
  </ds:schemaRefs>
</ds:datastoreItem>
</file>

<file path=customXml/itemProps3.xml><?xml version="1.0" encoding="utf-8"?>
<ds:datastoreItem xmlns:ds="http://schemas.openxmlformats.org/officeDocument/2006/customXml" ds:itemID="{825FB582-935D-44B2-B8D5-2EA20D68B5F2}">
  <ds:schemaRefs>
    <ds:schemaRef ds:uri="Microsoft.SharePoint.Taxonomy.ContentTypeSync"/>
  </ds:schemaRefs>
</ds:datastoreItem>
</file>

<file path=customXml/itemProps4.xml><?xml version="1.0" encoding="utf-8"?>
<ds:datastoreItem xmlns:ds="http://schemas.openxmlformats.org/officeDocument/2006/customXml" ds:itemID="{87C6379C-108E-4F31-9E8C-8A0DF8182CD5}">
  <ds:schemaRefs>
    <ds:schemaRef ds:uri="http://schemas.microsoft.com/sharepoint/v3/contenttype/forms"/>
  </ds:schemaRefs>
</ds:datastoreItem>
</file>

<file path=customXml/itemProps5.xml><?xml version="1.0" encoding="utf-8"?>
<ds:datastoreItem xmlns:ds="http://schemas.openxmlformats.org/officeDocument/2006/customXml" ds:itemID="{74BB0348-9A66-4700-BD3C-26BF61088932}">
  <ds:schemaRefs>
    <ds:schemaRef ds:uri="http://schemas.microsoft.com/office/2006/metadata/properties"/>
    <ds:schemaRef ds:uri="http://schemas.microsoft.com/office/infopath/2007/PartnerControls"/>
    <ds:schemaRef ds:uri="b89f6830-9741-4658-80b1-027bd48f4f0d"/>
    <ds:schemaRef ds:uri="f955b524-edab-4555-87d4-0637b006e45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2738</Words>
  <Characters>15613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HMB Mini Comp Template</vt:lpstr>
    </vt:vector>
  </TitlesOfParts>
  <Company>Fife Council</Company>
  <LinksUpToDate>false</LinksUpToDate>
  <CharactersWithSpaces>18315</CharactersWithSpaces>
  <SharedDoc>false</SharedDoc>
  <HLinks>
    <vt:vector size="66" baseType="variant">
      <vt:variant>
        <vt:i4>6684744</vt:i4>
      </vt:variant>
      <vt:variant>
        <vt:i4>42</vt:i4>
      </vt:variant>
      <vt:variant>
        <vt:i4>0</vt:i4>
      </vt:variant>
      <vt:variant>
        <vt:i4>5</vt:i4>
      </vt:variant>
      <vt:variant>
        <vt:lpwstr>mailto:***@fife.gov.uk</vt:lpwstr>
      </vt:variant>
      <vt:variant>
        <vt:lpwstr/>
      </vt:variant>
      <vt:variant>
        <vt:i4>6684734</vt:i4>
      </vt:variant>
      <vt:variant>
        <vt:i4>39</vt:i4>
      </vt:variant>
      <vt:variant>
        <vt:i4>0</vt:i4>
      </vt:variant>
      <vt:variant>
        <vt:i4>5</vt:i4>
      </vt:variant>
      <vt:variant>
        <vt:lpwstr>http://www.publiccontractsscotland.gov.uk/</vt:lpwstr>
      </vt:variant>
      <vt:variant>
        <vt:lpwstr/>
      </vt:variant>
      <vt:variant>
        <vt:i4>6684734</vt:i4>
      </vt:variant>
      <vt:variant>
        <vt:i4>36</vt:i4>
      </vt:variant>
      <vt:variant>
        <vt:i4>0</vt:i4>
      </vt:variant>
      <vt:variant>
        <vt:i4>5</vt:i4>
      </vt:variant>
      <vt:variant>
        <vt:lpwstr>http://www.publiccontractsscotland.gov.uk/</vt:lpwstr>
      </vt:variant>
      <vt:variant>
        <vt:lpwstr/>
      </vt:variant>
      <vt:variant>
        <vt:i4>6684734</vt:i4>
      </vt:variant>
      <vt:variant>
        <vt:i4>33</vt:i4>
      </vt:variant>
      <vt:variant>
        <vt:i4>0</vt:i4>
      </vt:variant>
      <vt:variant>
        <vt:i4>5</vt:i4>
      </vt:variant>
      <vt:variant>
        <vt:lpwstr>http://www.publiccontractsscotland.gov.uk/</vt:lpwstr>
      </vt:variant>
      <vt:variant>
        <vt:lpwstr/>
      </vt:variant>
      <vt:variant>
        <vt:i4>2359403</vt:i4>
      </vt:variant>
      <vt:variant>
        <vt:i4>30</vt:i4>
      </vt:variant>
      <vt:variant>
        <vt:i4>0</vt:i4>
      </vt:variant>
      <vt:variant>
        <vt:i4>5</vt:i4>
      </vt:variant>
      <vt:variant>
        <vt:lpwstr>http://www.millstream.eu/guides/en-gb/Scotland/Postbox - Supplier Guide.pdf</vt:lpwstr>
      </vt:variant>
      <vt:variant>
        <vt:lpwstr/>
      </vt:variant>
      <vt:variant>
        <vt:i4>6684734</vt:i4>
      </vt:variant>
      <vt:variant>
        <vt:i4>27</vt:i4>
      </vt:variant>
      <vt:variant>
        <vt:i4>0</vt:i4>
      </vt:variant>
      <vt:variant>
        <vt:i4>5</vt:i4>
      </vt:variant>
      <vt:variant>
        <vt:lpwstr>http://www.publiccontractsscotland.gov.uk/</vt:lpwstr>
      </vt:variant>
      <vt:variant>
        <vt:lpwstr/>
      </vt:variant>
      <vt:variant>
        <vt:i4>6684734</vt:i4>
      </vt:variant>
      <vt:variant>
        <vt:i4>24</vt:i4>
      </vt:variant>
      <vt:variant>
        <vt:i4>0</vt:i4>
      </vt:variant>
      <vt:variant>
        <vt:i4>5</vt:i4>
      </vt:variant>
      <vt:variant>
        <vt:lpwstr>http://www.publiccontractsscotland.gov.uk/</vt:lpwstr>
      </vt:variant>
      <vt:variant>
        <vt:lpwstr/>
      </vt:variant>
      <vt:variant>
        <vt:i4>4653145</vt:i4>
      </vt:variant>
      <vt:variant>
        <vt:i4>17</vt:i4>
      </vt:variant>
      <vt:variant>
        <vt:i4>0</vt:i4>
      </vt:variant>
      <vt:variant>
        <vt:i4>5</vt:i4>
      </vt:variant>
      <vt:variant>
        <vt:lpwstr>http://www.fifedirect.org.uk/</vt:lpwstr>
      </vt:variant>
      <vt:variant>
        <vt:lpwstr/>
      </vt:variant>
      <vt:variant>
        <vt:i4>4653127</vt:i4>
      </vt:variant>
      <vt:variant>
        <vt:i4>14</vt:i4>
      </vt:variant>
      <vt:variant>
        <vt:i4>0</vt:i4>
      </vt:variant>
      <vt:variant>
        <vt:i4>5</vt:i4>
      </vt:variant>
      <vt:variant>
        <vt:lpwstr>http://www.fifedirect.org.uk/publications/index.cfm?fuseaction=publication.pop&amp;pubid=01F56D28-08FB-B05B-1D2CE196E2C9F5C0</vt:lpwstr>
      </vt:variant>
      <vt:variant>
        <vt:lpwstr/>
      </vt:variant>
      <vt:variant>
        <vt:i4>5111832</vt:i4>
      </vt:variant>
      <vt:variant>
        <vt:i4>11</vt:i4>
      </vt:variant>
      <vt:variant>
        <vt:i4>0</vt:i4>
      </vt:variant>
      <vt:variant>
        <vt:i4>5</vt:i4>
      </vt:variant>
      <vt:variant>
        <vt:lpwstr>http://www.fifedirect.org.uk/publications/index.cfm?fuseaction=publication.pop&amp;pubid=01F8F63B-F627-E089-BC7616D89F1625E9</vt:lpwstr>
      </vt:variant>
      <vt:variant>
        <vt:lpwstr/>
      </vt:variant>
      <vt:variant>
        <vt:i4>1703966</vt:i4>
      </vt:variant>
      <vt:variant>
        <vt:i4>8</vt:i4>
      </vt:variant>
      <vt:variant>
        <vt:i4>0</vt:i4>
      </vt:variant>
      <vt:variant>
        <vt:i4>5</vt:i4>
      </vt:variant>
      <vt:variant>
        <vt:lpwstr>http://www.fifedirect.org.uk/publications/index.cfm?fuseaction=publication.pop&amp;pubid=01F743BA-A9F4-EC16-01976AFE56A54FF2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HMB Mini Comp Template</dc:title>
  <dc:subject/>
  <dc:creator>Wendy Wylie</dc:creator>
  <cp:keywords/>
  <cp:lastModifiedBy>Billie Mitchell</cp:lastModifiedBy>
  <cp:revision>1</cp:revision>
  <cp:lastPrinted>2010-03-15T10:26:00Z</cp:lastPrinted>
  <dcterms:created xsi:type="dcterms:W3CDTF">2018-10-12T10:04:00Z</dcterms:created>
  <dcterms:modified xsi:type="dcterms:W3CDTF">2018-10-12T10:04:00Z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0x010100FE9D85D74BB6FC418F0E646F0D28D8120400937CAB8BF42CAA4DBB1366BCD12499C4</vt:lpwstr>
  </property>
  <property fmtid="{D5CDD505-2E9C-101B-9397-08002B2CF9AE}" pid="3" name="_dlc_policyId">
    <vt:lpwstr>/cat-nz-dc/Utilities</vt:lpwstr>
  </property>
  <property fmtid="{D5CDD505-2E9C-101B-9397-08002B2CF9AE}" pid="4" name="ItemRetentionFormula">
    <vt:lpwstr>&lt;formula id="Microsoft.Office.RecordsManagement.PolicyFeatures.Expiration.Formula.BuiltIn"&gt;&lt;number&gt;1&lt;/number&gt;&lt;property&gt;Closed_x005f_x0020_Date&lt;/property&gt;&lt;propertyId&gt;00000000-0000-0000-0000-000000000000&lt;/propertyId&gt;&lt;period&gt;days&lt;/period&gt;&lt;/formula&gt;</vt:lpwstr>
  </property>
  <property fmtid="{D5CDD505-2E9C-101B-9397-08002B2CF9AE}" pid="5" name="Order">
    <vt:r8>1600</vt:r8>
  </property>
  <property fmtid="{D5CDD505-2E9C-101B-9397-08002B2CF9AE}" pid="6" name="Publication Scheme">
    <vt:lpwstr/>
  </property>
  <property fmtid="{D5CDD505-2E9C-101B-9397-08002B2CF9AE}" pid="7" name="Publication">
    <vt:lpwstr>1;#None|f2fbd403-d8e3-421f-bb35-58d226adf677</vt:lpwstr>
  </property>
  <property fmtid="{D5CDD505-2E9C-101B-9397-08002B2CF9AE}" pid="8" name="_spia_type">
    <vt:lpwstr>aging|8c06beca-0777-48f7-91c7-6da68bc07b69</vt:lpwstr>
  </property>
  <property fmtid="{D5CDD505-2E9C-101B-9397-08002B2CF9AE}" pid="9" name="_spia_rule">
    <vt:lpwstr>b7ff3b8b-6838-4190-b51f-9c257328b43b</vt:lpwstr>
  </property>
  <property fmtid="{D5CDD505-2E9C-101B-9397-08002B2CF9AE}" pid="10" name="_spia_result">
    <vt:lpwstr>476a683c-6b65-4dfe-83b6-881615f7798d</vt:lpwstr>
  </property>
  <property fmtid="{D5CDD505-2E9C-101B-9397-08002B2CF9AE}" pid="11" name="Service1">
    <vt:lpwstr/>
  </property>
</Properties>
</file>